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B0E" w:rsidRPr="00033B0E" w:rsidRDefault="00033B0E" w:rsidP="00033B0E">
      <w:pPr>
        <w:jc w:val="center"/>
        <w:rPr>
          <w:rFonts w:ascii="方正小标宋简体" w:eastAsia="方正小标宋简体" w:hAnsi="宋体" w:cs="Times New Roman" w:hint="eastAsia"/>
          <w:color w:val="FF0000"/>
          <w:spacing w:val="200"/>
          <w:w w:val="60"/>
          <w:sz w:val="160"/>
          <w:szCs w:val="160"/>
        </w:rPr>
      </w:pPr>
      <w:r w:rsidRPr="00033B0E">
        <w:rPr>
          <w:rFonts w:ascii="方正小标宋简体" w:eastAsia="方正小标宋简体" w:hAnsi="宋体" w:cs="Times New Roman" w:hint="eastAsia"/>
          <w:noProof/>
          <w:color w:val="FF0000"/>
          <w:w w:val="60"/>
          <w:sz w:val="160"/>
          <w:szCs w:val="160"/>
        </w:rPr>
        <w:pict>
          <v:line id="_x0000_s1027" style="position:absolute;left:0;text-align:left;z-index:251660288" from="-1pt,124.1pt" to="447.6pt,124.1pt" strokecolor="red" strokeweight="2.25pt"/>
        </w:pict>
      </w:r>
      <w:r w:rsidRPr="00033B0E">
        <w:rPr>
          <w:rFonts w:ascii="方正小标宋简体" w:eastAsia="方正小标宋简体" w:hAnsi="Calibri" w:cs="Times New Roman" w:hint="eastAsia"/>
          <w:color w:val="FF0000"/>
          <w:spacing w:val="200"/>
          <w:w w:val="60"/>
          <w:sz w:val="160"/>
          <w:szCs w:val="160"/>
        </w:rPr>
        <w:t>芜</w:t>
      </w:r>
      <w:r w:rsidRPr="00033B0E">
        <w:rPr>
          <w:rFonts w:ascii="方正小标宋简体" w:eastAsia="方正小标宋简体" w:hAnsi="Calibri" w:cs="Times New Roman" w:hint="eastAsia"/>
          <w:color w:val="FF0000"/>
          <w:spacing w:val="300"/>
          <w:w w:val="60"/>
          <w:sz w:val="160"/>
          <w:szCs w:val="160"/>
        </w:rPr>
        <w:t>湖市教育</w:t>
      </w:r>
      <w:r w:rsidRPr="00033B0E">
        <w:rPr>
          <w:rFonts w:ascii="方正小标宋简体" w:eastAsia="方正小标宋简体" w:hAnsi="Calibri" w:cs="Times New Roman" w:hint="eastAsia"/>
          <w:color w:val="FF0000"/>
          <w:spacing w:val="200"/>
          <w:w w:val="60"/>
          <w:sz w:val="160"/>
          <w:szCs w:val="160"/>
        </w:rPr>
        <w:t>局</w:t>
      </w:r>
    </w:p>
    <w:p w:rsidR="00366911" w:rsidRPr="0054378A" w:rsidRDefault="00366911" w:rsidP="0054378A">
      <w:pPr>
        <w:widowControl/>
        <w:spacing w:line="600" w:lineRule="exact"/>
        <w:jc w:val="center"/>
        <w:rPr>
          <w:rFonts w:ascii="Times New Roman" w:eastAsia="方正仿宋_GBK" w:hAnsi="Times New Roman" w:cs="Times New Roman"/>
          <w:color w:val="000000"/>
          <w:kern w:val="0"/>
          <w:sz w:val="32"/>
          <w:szCs w:val="32"/>
        </w:rPr>
      </w:pPr>
    </w:p>
    <w:p w:rsidR="00366911" w:rsidRPr="0054378A" w:rsidRDefault="00366911" w:rsidP="0054378A">
      <w:pPr>
        <w:widowControl/>
        <w:spacing w:line="600" w:lineRule="exact"/>
        <w:jc w:val="right"/>
        <w:rPr>
          <w:rFonts w:ascii="Times New Roman" w:eastAsia="方正仿宋_GBK" w:hAnsi="Times New Roman" w:cs="Times New Roman"/>
          <w:sz w:val="32"/>
          <w:szCs w:val="32"/>
        </w:rPr>
      </w:pPr>
      <w:r w:rsidRPr="0054378A">
        <w:rPr>
          <w:rFonts w:ascii="Times New Roman" w:eastAsia="方正仿宋_GBK" w:hAnsi="Times New Roman" w:cs="Times New Roman"/>
          <w:sz w:val="32"/>
          <w:szCs w:val="32"/>
        </w:rPr>
        <w:t>芜教基</w:t>
      </w:r>
      <w:r w:rsidR="0054378A">
        <w:rPr>
          <w:rFonts w:ascii="Times New Roman" w:eastAsia="方正仿宋_GBK" w:hAnsi="Times New Roman" w:cs="Times New Roman" w:hint="eastAsia"/>
          <w:sz w:val="32"/>
          <w:szCs w:val="32"/>
        </w:rPr>
        <w:t>〔</w:t>
      </w:r>
      <w:r w:rsidR="0054378A">
        <w:rPr>
          <w:rFonts w:ascii="Times New Roman" w:eastAsia="方正仿宋_GBK" w:hAnsi="Times New Roman" w:cs="Times New Roman" w:hint="eastAsia"/>
          <w:sz w:val="32"/>
          <w:szCs w:val="32"/>
        </w:rPr>
        <w:t>2021</w:t>
      </w:r>
      <w:r w:rsidR="0054378A">
        <w:rPr>
          <w:rFonts w:ascii="Times New Roman" w:eastAsia="方正仿宋_GBK" w:hAnsi="Times New Roman" w:cs="Times New Roman" w:hint="eastAsia"/>
          <w:sz w:val="32"/>
          <w:szCs w:val="32"/>
        </w:rPr>
        <w:t>〕</w:t>
      </w:r>
      <w:r w:rsidR="00CA2B8B" w:rsidRPr="0054378A">
        <w:rPr>
          <w:rFonts w:ascii="Times New Roman" w:eastAsia="方正仿宋_GBK" w:hAnsi="Times New Roman" w:cs="Times New Roman"/>
          <w:sz w:val="32"/>
          <w:szCs w:val="32"/>
        </w:rPr>
        <w:t>18</w:t>
      </w:r>
      <w:bookmarkStart w:id="0" w:name="_GoBack"/>
      <w:bookmarkEnd w:id="0"/>
      <w:r w:rsidRPr="0054378A">
        <w:rPr>
          <w:rFonts w:ascii="Times New Roman" w:eastAsia="方正仿宋_GBK" w:hAnsi="Times New Roman" w:cs="Times New Roman"/>
          <w:sz w:val="32"/>
          <w:szCs w:val="32"/>
        </w:rPr>
        <w:t>号</w:t>
      </w:r>
    </w:p>
    <w:p w:rsidR="00366911" w:rsidRPr="0054378A" w:rsidRDefault="00366911" w:rsidP="0054378A">
      <w:pPr>
        <w:widowControl/>
        <w:spacing w:line="600" w:lineRule="exact"/>
        <w:jc w:val="center"/>
        <w:rPr>
          <w:rFonts w:ascii="Times New Roman" w:eastAsia="方正仿宋_GBK" w:hAnsi="Times New Roman" w:cs="Times New Roman"/>
          <w:color w:val="000000"/>
          <w:kern w:val="0"/>
          <w:sz w:val="32"/>
          <w:szCs w:val="32"/>
        </w:rPr>
      </w:pPr>
    </w:p>
    <w:p w:rsidR="00366911" w:rsidRPr="00E34843" w:rsidRDefault="00366911" w:rsidP="0054378A">
      <w:pPr>
        <w:widowControl/>
        <w:spacing w:line="600" w:lineRule="exact"/>
        <w:jc w:val="center"/>
        <w:rPr>
          <w:rFonts w:ascii="方正小标宋_GBK" w:eastAsia="方正小标宋_GBK" w:hAnsi="Times New Roman" w:cs="Times New Roman" w:hint="eastAsia"/>
          <w:color w:val="000000"/>
          <w:kern w:val="0"/>
          <w:sz w:val="44"/>
          <w:szCs w:val="44"/>
        </w:rPr>
      </w:pPr>
      <w:r w:rsidRPr="00E34843">
        <w:rPr>
          <w:rFonts w:ascii="方正小标宋_GBK" w:eastAsia="方正小标宋_GBK" w:hAnsi="Times New Roman" w:cs="Times New Roman" w:hint="eastAsia"/>
          <w:color w:val="000000"/>
          <w:kern w:val="0"/>
          <w:sz w:val="44"/>
          <w:szCs w:val="44"/>
        </w:rPr>
        <w:t>芜湖市教育局关于印发《202</w:t>
      </w:r>
      <w:r w:rsidR="00180FBB" w:rsidRPr="00E34843">
        <w:rPr>
          <w:rFonts w:ascii="方正小标宋_GBK" w:eastAsia="方正小标宋_GBK" w:hAnsi="Times New Roman" w:cs="Times New Roman" w:hint="eastAsia"/>
          <w:color w:val="000000"/>
          <w:kern w:val="0"/>
          <w:sz w:val="44"/>
          <w:szCs w:val="44"/>
        </w:rPr>
        <w:t>1</w:t>
      </w:r>
      <w:r w:rsidRPr="00E34843">
        <w:rPr>
          <w:rFonts w:ascii="方正小标宋_GBK" w:eastAsia="方正小标宋_GBK" w:hAnsi="Times New Roman" w:cs="Times New Roman" w:hint="eastAsia"/>
          <w:color w:val="000000"/>
          <w:kern w:val="0"/>
          <w:sz w:val="44"/>
          <w:szCs w:val="44"/>
        </w:rPr>
        <w:t>年芜湖市市区</w:t>
      </w:r>
    </w:p>
    <w:p w:rsidR="00366911" w:rsidRPr="00E34843" w:rsidRDefault="00366911" w:rsidP="0054378A">
      <w:pPr>
        <w:widowControl/>
        <w:spacing w:line="600" w:lineRule="exact"/>
        <w:jc w:val="center"/>
        <w:rPr>
          <w:rFonts w:ascii="方正小标宋_GBK" w:eastAsia="方正小标宋_GBK" w:hAnsi="Times New Roman" w:cs="Times New Roman" w:hint="eastAsia"/>
          <w:color w:val="000000"/>
          <w:kern w:val="0"/>
          <w:sz w:val="44"/>
          <w:szCs w:val="44"/>
        </w:rPr>
      </w:pPr>
      <w:r w:rsidRPr="00E34843">
        <w:rPr>
          <w:rFonts w:ascii="方正小标宋_GBK" w:eastAsia="方正小标宋_GBK" w:hAnsi="Times New Roman" w:cs="Times New Roman" w:hint="eastAsia"/>
          <w:color w:val="000000"/>
          <w:kern w:val="0"/>
          <w:sz w:val="44"/>
          <w:szCs w:val="44"/>
        </w:rPr>
        <w:t>义务教育阶段招生工作意见》的通知</w:t>
      </w:r>
    </w:p>
    <w:p w:rsidR="00366911" w:rsidRPr="0054378A" w:rsidRDefault="00366911" w:rsidP="0054378A">
      <w:pPr>
        <w:widowControl/>
        <w:spacing w:line="600" w:lineRule="exact"/>
        <w:jc w:val="left"/>
        <w:rPr>
          <w:rFonts w:ascii="Times New Roman" w:eastAsia="方正仿宋_GBK" w:hAnsi="Times New Roman" w:cs="Times New Roman"/>
          <w:color w:val="000000"/>
          <w:kern w:val="0"/>
          <w:sz w:val="32"/>
          <w:szCs w:val="32"/>
        </w:rPr>
      </w:pPr>
    </w:p>
    <w:p w:rsidR="00366911" w:rsidRPr="0054378A" w:rsidRDefault="00144AE2" w:rsidP="0054378A">
      <w:pPr>
        <w:widowControl/>
        <w:spacing w:line="600" w:lineRule="exact"/>
        <w:jc w:val="left"/>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各县市区、开发区教育局（社会事业局、教育文体局），</w:t>
      </w:r>
      <w:r w:rsidR="00366911" w:rsidRPr="0054378A">
        <w:rPr>
          <w:rFonts w:ascii="Times New Roman" w:eastAsia="方正仿宋_GBK" w:hAnsi="Times New Roman" w:cs="Times New Roman"/>
          <w:color w:val="000000"/>
          <w:kern w:val="0"/>
          <w:sz w:val="32"/>
          <w:szCs w:val="32"/>
        </w:rPr>
        <w:t>市区各普通学校，安师大附小：</w:t>
      </w:r>
    </w:p>
    <w:p w:rsidR="00366911" w:rsidRPr="0054378A" w:rsidRDefault="00366911" w:rsidP="0054378A">
      <w:pPr>
        <w:widowControl/>
        <w:spacing w:line="600" w:lineRule="exact"/>
        <w:ind w:firstLineChars="200" w:firstLine="640"/>
        <w:jc w:val="left"/>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现将《</w:t>
      </w:r>
      <w:r w:rsidRPr="0054378A">
        <w:rPr>
          <w:rFonts w:ascii="Times New Roman" w:eastAsia="方正仿宋_GBK" w:hAnsi="Times New Roman" w:cs="Times New Roman"/>
          <w:color w:val="000000"/>
          <w:kern w:val="0"/>
          <w:sz w:val="32"/>
          <w:szCs w:val="32"/>
        </w:rPr>
        <w:t>202</w:t>
      </w:r>
      <w:r w:rsidR="00144AE2" w:rsidRPr="0054378A">
        <w:rPr>
          <w:rFonts w:ascii="Times New Roman" w:eastAsia="方正仿宋_GBK" w:hAnsi="Times New Roman" w:cs="Times New Roman"/>
          <w:color w:val="000000"/>
          <w:kern w:val="0"/>
          <w:sz w:val="32"/>
          <w:szCs w:val="32"/>
        </w:rPr>
        <w:t>1</w:t>
      </w:r>
      <w:r w:rsidRPr="0054378A">
        <w:rPr>
          <w:rFonts w:ascii="Times New Roman" w:eastAsia="方正仿宋_GBK" w:hAnsi="Times New Roman" w:cs="Times New Roman"/>
          <w:color w:val="000000"/>
          <w:kern w:val="0"/>
          <w:sz w:val="32"/>
          <w:szCs w:val="32"/>
        </w:rPr>
        <w:t>年芜湖市市区义务教育阶段招生工作意见》印发给你们，请认真贯彻执行。</w:t>
      </w:r>
    </w:p>
    <w:p w:rsidR="00366911" w:rsidRPr="0054378A" w:rsidRDefault="00366911" w:rsidP="0054378A">
      <w:pPr>
        <w:widowControl/>
        <w:spacing w:line="600" w:lineRule="exact"/>
        <w:jc w:val="center"/>
        <w:rPr>
          <w:rFonts w:ascii="Times New Roman" w:eastAsia="方正仿宋_GBK" w:hAnsi="Times New Roman" w:cs="Times New Roman"/>
          <w:color w:val="000000"/>
          <w:kern w:val="0"/>
          <w:sz w:val="32"/>
          <w:szCs w:val="32"/>
        </w:rPr>
      </w:pPr>
    </w:p>
    <w:p w:rsidR="00366911" w:rsidRPr="0054378A" w:rsidRDefault="00033B0E" w:rsidP="0054378A">
      <w:pPr>
        <w:widowControl/>
        <w:spacing w:line="600" w:lineRule="exact"/>
        <w:jc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noProof/>
          <w:color w:val="000000"/>
          <w:kern w:val="0"/>
          <w:sz w:val="32"/>
          <w:szCs w:val="32"/>
        </w:rPr>
        <w:drawing>
          <wp:anchor distT="0" distB="0" distL="114300" distR="114300" simplePos="0" relativeHeight="251662336" behindDoc="1" locked="0" layoutInCell="1" allowOverlap="1">
            <wp:simplePos x="0" y="0"/>
            <wp:positionH relativeFrom="column">
              <wp:posOffset>3996055</wp:posOffset>
            </wp:positionH>
            <wp:positionV relativeFrom="paragraph">
              <wp:posOffset>114935</wp:posOffset>
            </wp:positionV>
            <wp:extent cx="1626870" cy="1629410"/>
            <wp:effectExtent l="19050" t="0" r="0" b="0"/>
            <wp:wrapNone/>
            <wp:docPr id="1" name="图片 0" descr="局公章（新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局公章（新1）.png"/>
                    <pic:cNvPicPr/>
                  </pic:nvPicPr>
                  <pic:blipFill>
                    <a:blip r:embed="rId8">
                      <a:lum contrast="20000"/>
                    </a:blip>
                    <a:stretch>
                      <a:fillRect/>
                    </a:stretch>
                  </pic:blipFill>
                  <pic:spPr>
                    <a:xfrm>
                      <a:off x="0" y="0"/>
                      <a:ext cx="1626870" cy="1629410"/>
                    </a:xfrm>
                    <a:prstGeom prst="rect">
                      <a:avLst/>
                    </a:prstGeom>
                  </pic:spPr>
                </pic:pic>
              </a:graphicData>
            </a:graphic>
          </wp:anchor>
        </w:drawing>
      </w:r>
    </w:p>
    <w:p w:rsidR="00E34843" w:rsidRDefault="00E34843" w:rsidP="0054378A">
      <w:pPr>
        <w:widowControl/>
        <w:spacing w:line="600" w:lineRule="exact"/>
        <w:jc w:val="right"/>
        <w:rPr>
          <w:rFonts w:ascii="Times New Roman" w:eastAsia="方正仿宋_GBK" w:hAnsi="Times New Roman" w:cs="Times New Roman" w:hint="eastAsia"/>
          <w:color w:val="000000"/>
          <w:kern w:val="0"/>
          <w:sz w:val="32"/>
          <w:szCs w:val="32"/>
        </w:rPr>
      </w:pPr>
    </w:p>
    <w:p w:rsidR="00366911" w:rsidRDefault="00366911" w:rsidP="0054378A">
      <w:pPr>
        <w:widowControl/>
        <w:spacing w:line="600" w:lineRule="exact"/>
        <w:jc w:val="right"/>
        <w:rPr>
          <w:rFonts w:ascii="Times New Roman" w:eastAsia="方正仿宋_GBK" w:hAnsi="Times New Roman" w:cs="Times New Roman" w:hint="eastAsia"/>
          <w:color w:val="000000"/>
          <w:kern w:val="0"/>
          <w:sz w:val="32"/>
          <w:szCs w:val="32"/>
        </w:rPr>
      </w:pPr>
      <w:r w:rsidRPr="0054378A">
        <w:rPr>
          <w:rFonts w:ascii="Times New Roman" w:eastAsia="方正仿宋_GBK" w:hAnsi="Times New Roman" w:cs="Times New Roman"/>
          <w:color w:val="000000"/>
          <w:kern w:val="0"/>
          <w:sz w:val="32"/>
          <w:szCs w:val="32"/>
        </w:rPr>
        <w:t>202</w:t>
      </w:r>
      <w:r w:rsidR="008328DF" w:rsidRPr="0054378A">
        <w:rPr>
          <w:rFonts w:ascii="Times New Roman" w:eastAsia="方正仿宋_GBK" w:hAnsi="Times New Roman" w:cs="Times New Roman"/>
          <w:color w:val="000000"/>
          <w:kern w:val="0"/>
          <w:sz w:val="32"/>
          <w:szCs w:val="32"/>
        </w:rPr>
        <w:t>1</w:t>
      </w:r>
      <w:r w:rsidRPr="0054378A">
        <w:rPr>
          <w:rFonts w:ascii="Times New Roman" w:eastAsia="方正仿宋_GBK" w:hAnsi="Times New Roman" w:cs="Times New Roman"/>
          <w:color w:val="000000"/>
          <w:kern w:val="0"/>
          <w:sz w:val="32"/>
          <w:szCs w:val="32"/>
        </w:rPr>
        <w:t>年</w:t>
      </w:r>
      <w:r w:rsidR="008328DF" w:rsidRPr="0054378A">
        <w:rPr>
          <w:rFonts w:ascii="Times New Roman" w:eastAsia="方正仿宋_GBK" w:hAnsi="Times New Roman" w:cs="Times New Roman"/>
          <w:color w:val="000000"/>
          <w:kern w:val="0"/>
          <w:sz w:val="32"/>
          <w:szCs w:val="32"/>
        </w:rPr>
        <w:t>5</w:t>
      </w:r>
      <w:r w:rsidRPr="0054378A">
        <w:rPr>
          <w:rFonts w:ascii="Times New Roman" w:eastAsia="方正仿宋_GBK" w:hAnsi="Times New Roman" w:cs="Times New Roman"/>
          <w:color w:val="000000"/>
          <w:kern w:val="0"/>
          <w:sz w:val="32"/>
          <w:szCs w:val="32"/>
        </w:rPr>
        <w:t>月</w:t>
      </w:r>
      <w:r w:rsidR="00E94773" w:rsidRPr="0054378A">
        <w:rPr>
          <w:rFonts w:ascii="Times New Roman" w:eastAsia="方正仿宋_GBK" w:hAnsi="Times New Roman" w:cs="Times New Roman"/>
          <w:color w:val="000000"/>
          <w:kern w:val="0"/>
          <w:sz w:val="32"/>
          <w:szCs w:val="32"/>
        </w:rPr>
        <w:t>18</w:t>
      </w:r>
      <w:r w:rsidRPr="0054378A">
        <w:rPr>
          <w:rFonts w:ascii="Times New Roman" w:eastAsia="方正仿宋_GBK" w:hAnsi="Times New Roman" w:cs="Times New Roman"/>
          <w:color w:val="000000"/>
          <w:kern w:val="0"/>
          <w:sz w:val="32"/>
          <w:szCs w:val="32"/>
        </w:rPr>
        <w:t>日</w:t>
      </w:r>
    </w:p>
    <w:p w:rsidR="00E34843" w:rsidRDefault="00E34843" w:rsidP="0054378A">
      <w:pPr>
        <w:widowControl/>
        <w:spacing w:line="600" w:lineRule="exact"/>
        <w:jc w:val="right"/>
        <w:rPr>
          <w:rFonts w:ascii="Times New Roman" w:eastAsia="方正仿宋_GBK" w:hAnsi="Times New Roman" w:cs="Times New Roman" w:hint="eastAsia"/>
          <w:color w:val="000000"/>
          <w:kern w:val="0"/>
          <w:sz w:val="32"/>
          <w:szCs w:val="32"/>
        </w:rPr>
      </w:pPr>
    </w:p>
    <w:p w:rsidR="00E34843" w:rsidRDefault="00E34843" w:rsidP="0054378A">
      <w:pPr>
        <w:widowControl/>
        <w:spacing w:line="600" w:lineRule="exact"/>
        <w:jc w:val="right"/>
        <w:rPr>
          <w:rFonts w:ascii="Times New Roman" w:eastAsia="方正仿宋_GBK" w:hAnsi="Times New Roman" w:cs="Times New Roman" w:hint="eastAsia"/>
          <w:color w:val="000000"/>
          <w:kern w:val="0"/>
          <w:sz w:val="32"/>
          <w:szCs w:val="32"/>
        </w:rPr>
      </w:pPr>
    </w:p>
    <w:p w:rsidR="00366911" w:rsidRPr="0054378A" w:rsidRDefault="00E34843" w:rsidP="00E34843">
      <w:pPr>
        <w:widowControl/>
        <w:spacing w:line="600" w:lineRule="exact"/>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（此件主动公开）</w:t>
      </w:r>
    </w:p>
    <w:p w:rsidR="00366911" w:rsidRPr="0054378A" w:rsidRDefault="00366911" w:rsidP="0054378A">
      <w:pPr>
        <w:widowControl/>
        <w:spacing w:line="600" w:lineRule="exact"/>
        <w:jc w:val="center"/>
        <w:rPr>
          <w:rFonts w:ascii="Times New Roman" w:eastAsia="方正仿宋_GBK" w:hAnsi="Times New Roman" w:cs="Times New Roman"/>
          <w:color w:val="000000"/>
          <w:kern w:val="0"/>
          <w:sz w:val="32"/>
          <w:szCs w:val="32"/>
        </w:rPr>
      </w:pPr>
    </w:p>
    <w:p w:rsidR="00366911" w:rsidRPr="0054378A" w:rsidRDefault="00366911" w:rsidP="0054378A">
      <w:pPr>
        <w:widowControl/>
        <w:spacing w:line="600" w:lineRule="exact"/>
        <w:jc w:val="center"/>
        <w:rPr>
          <w:rFonts w:ascii="Times New Roman" w:eastAsia="方正仿宋_GBK" w:hAnsi="Times New Roman" w:cs="Times New Roman"/>
          <w:color w:val="000000"/>
          <w:kern w:val="0"/>
          <w:sz w:val="32"/>
          <w:szCs w:val="32"/>
        </w:rPr>
      </w:pPr>
    </w:p>
    <w:p w:rsidR="000C7371" w:rsidRPr="00E34843" w:rsidRDefault="00A3534A" w:rsidP="0054378A">
      <w:pPr>
        <w:widowControl/>
        <w:spacing w:line="600" w:lineRule="exact"/>
        <w:jc w:val="center"/>
        <w:rPr>
          <w:rFonts w:ascii="方正小标宋_GBK" w:eastAsia="方正小标宋_GBK" w:hAnsi="Times New Roman" w:cs="Times New Roman" w:hint="eastAsia"/>
          <w:color w:val="000000"/>
          <w:kern w:val="0"/>
          <w:sz w:val="44"/>
          <w:szCs w:val="44"/>
        </w:rPr>
      </w:pPr>
      <w:r w:rsidRPr="00E34843">
        <w:rPr>
          <w:rFonts w:ascii="方正小标宋_GBK" w:eastAsia="方正小标宋_GBK" w:hAnsi="Times New Roman" w:cs="Times New Roman" w:hint="eastAsia"/>
          <w:color w:val="000000"/>
          <w:kern w:val="0"/>
          <w:sz w:val="44"/>
          <w:szCs w:val="44"/>
        </w:rPr>
        <w:t>202</w:t>
      </w:r>
      <w:r w:rsidR="009011EA" w:rsidRPr="00E34843">
        <w:rPr>
          <w:rFonts w:ascii="方正小标宋_GBK" w:eastAsia="方正小标宋_GBK" w:hAnsi="Times New Roman" w:cs="Times New Roman" w:hint="eastAsia"/>
          <w:color w:val="000000"/>
          <w:kern w:val="0"/>
          <w:sz w:val="44"/>
          <w:szCs w:val="44"/>
        </w:rPr>
        <w:t>1</w:t>
      </w:r>
      <w:r w:rsidRPr="00E34843">
        <w:rPr>
          <w:rFonts w:ascii="方正小标宋_GBK" w:eastAsia="方正小标宋_GBK" w:hAnsi="Times New Roman" w:cs="Times New Roman" w:hint="eastAsia"/>
          <w:color w:val="000000"/>
          <w:kern w:val="0"/>
          <w:sz w:val="44"/>
          <w:szCs w:val="44"/>
        </w:rPr>
        <w:t>年芜湖市市区义务教育阶段</w:t>
      </w:r>
    </w:p>
    <w:p w:rsidR="00840AC3" w:rsidRPr="00E34843" w:rsidRDefault="00A3534A" w:rsidP="0054378A">
      <w:pPr>
        <w:widowControl/>
        <w:spacing w:line="600" w:lineRule="exact"/>
        <w:jc w:val="center"/>
        <w:rPr>
          <w:rFonts w:ascii="方正小标宋_GBK" w:eastAsia="方正小标宋_GBK" w:hAnsi="Times New Roman" w:cs="Times New Roman" w:hint="eastAsia"/>
          <w:color w:val="000000"/>
          <w:kern w:val="0"/>
          <w:sz w:val="44"/>
          <w:szCs w:val="44"/>
        </w:rPr>
      </w:pPr>
      <w:r w:rsidRPr="00E34843">
        <w:rPr>
          <w:rFonts w:ascii="方正小标宋_GBK" w:eastAsia="方正小标宋_GBK" w:hAnsi="Times New Roman" w:cs="Times New Roman" w:hint="eastAsia"/>
          <w:color w:val="000000"/>
          <w:kern w:val="0"/>
          <w:sz w:val="44"/>
          <w:szCs w:val="44"/>
        </w:rPr>
        <w:t>招生工作意见</w:t>
      </w:r>
    </w:p>
    <w:p w:rsidR="000C7371" w:rsidRPr="0054378A" w:rsidRDefault="000C7371" w:rsidP="0054378A">
      <w:pPr>
        <w:widowControl/>
        <w:spacing w:line="600" w:lineRule="exact"/>
        <w:jc w:val="center"/>
        <w:rPr>
          <w:rFonts w:ascii="Times New Roman" w:eastAsia="方正仿宋_GBK" w:hAnsi="Times New Roman" w:cs="Times New Roman"/>
          <w:color w:val="000000"/>
          <w:kern w:val="0"/>
          <w:sz w:val="32"/>
          <w:szCs w:val="32"/>
        </w:rPr>
      </w:pP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为统筹做好</w:t>
      </w:r>
      <w:r w:rsidRPr="0054378A">
        <w:rPr>
          <w:rFonts w:ascii="Times New Roman" w:eastAsia="方正仿宋_GBK" w:hAnsi="Times New Roman" w:cs="Times New Roman"/>
          <w:color w:val="000000"/>
          <w:kern w:val="0"/>
          <w:sz w:val="32"/>
          <w:szCs w:val="32"/>
        </w:rPr>
        <w:t>202</w:t>
      </w:r>
      <w:r w:rsidR="009011EA" w:rsidRPr="0054378A">
        <w:rPr>
          <w:rFonts w:ascii="Times New Roman" w:eastAsia="方正仿宋_GBK" w:hAnsi="Times New Roman" w:cs="Times New Roman"/>
          <w:color w:val="000000"/>
          <w:kern w:val="0"/>
          <w:sz w:val="32"/>
          <w:szCs w:val="32"/>
        </w:rPr>
        <w:t>1</w:t>
      </w:r>
      <w:r w:rsidRPr="0054378A">
        <w:rPr>
          <w:rFonts w:ascii="Times New Roman" w:eastAsia="方正仿宋_GBK" w:hAnsi="Times New Roman" w:cs="Times New Roman"/>
          <w:color w:val="000000"/>
          <w:kern w:val="0"/>
          <w:sz w:val="32"/>
          <w:szCs w:val="32"/>
        </w:rPr>
        <w:t>年市区义务教育阶段招生工作，根据《安徽省教育厅关于做好</w:t>
      </w:r>
      <w:r w:rsidRPr="0054378A">
        <w:rPr>
          <w:rFonts w:ascii="Times New Roman" w:eastAsia="方正仿宋_GBK" w:hAnsi="Times New Roman" w:cs="Times New Roman"/>
          <w:color w:val="000000"/>
          <w:kern w:val="0"/>
          <w:sz w:val="32"/>
          <w:szCs w:val="32"/>
        </w:rPr>
        <w:t>202</w:t>
      </w:r>
      <w:r w:rsidR="009011EA" w:rsidRPr="0054378A">
        <w:rPr>
          <w:rFonts w:ascii="Times New Roman" w:eastAsia="方正仿宋_GBK" w:hAnsi="Times New Roman" w:cs="Times New Roman"/>
          <w:color w:val="000000"/>
          <w:kern w:val="0"/>
          <w:sz w:val="32"/>
          <w:szCs w:val="32"/>
        </w:rPr>
        <w:t>1</w:t>
      </w:r>
      <w:r w:rsidRPr="0054378A">
        <w:rPr>
          <w:rFonts w:ascii="Times New Roman" w:eastAsia="方正仿宋_GBK" w:hAnsi="Times New Roman" w:cs="Times New Roman"/>
          <w:color w:val="000000"/>
          <w:kern w:val="0"/>
          <w:sz w:val="32"/>
          <w:szCs w:val="32"/>
        </w:rPr>
        <w:t>年普通中小学招生入学工作的通知》（皖教基〔</w:t>
      </w:r>
      <w:r w:rsidRPr="0054378A">
        <w:rPr>
          <w:rFonts w:ascii="Times New Roman" w:eastAsia="方正仿宋_GBK" w:hAnsi="Times New Roman" w:cs="Times New Roman"/>
          <w:color w:val="000000"/>
          <w:kern w:val="0"/>
          <w:sz w:val="32"/>
          <w:szCs w:val="32"/>
        </w:rPr>
        <w:t>202</w:t>
      </w:r>
      <w:r w:rsidR="009011EA" w:rsidRPr="0054378A">
        <w:rPr>
          <w:rFonts w:ascii="Times New Roman" w:eastAsia="方正仿宋_GBK" w:hAnsi="Times New Roman" w:cs="Times New Roman"/>
          <w:color w:val="000000"/>
          <w:kern w:val="0"/>
          <w:sz w:val="32"/>
          <w:szCs w:val="32"/>
        </w:rPr>
        <w:t>1</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4</w:t>
      </w:r>
      <w:r w:rsidRPr="0054378A">
        <w:rPr>
          <w:rFonts w:ascii="Times New Roman" w:eastAsia="方正仿宋_GBK" w:hAnsi="Times New Roman" w:cs="Times New Roman"/>
          <w:color w:val="000000"/>
          <w:kern w:val="0"/>
          <w:sz w:val="32"/>
          <w:szCs w:val="32"/>
        </w:rPr>
        <w:t>号）精神，结合我市实际，现提出如下意见。</w:t>
      </w:r>
    </w:p>
    <w:p w:rsidR="000C7371" w:rsidRPr="00E34843" w:rsidRDefault="00A3534A" w:rsidP="0054378A">
      <w:pPr>
        <w:widowControl/>
        <w:spacing w:line="600" w:lineRule="exact"/>
        <w:ind w:firstLineChars="200" w:firstLine="640"/>
        <w:rPr>
          <w:rFonts w:ascii="黑体" w:eastAsia="黑体" w:hAnsi="黑体" w:cs="Times New Roman"/>
          <w:color w:val="000000"/>
          <w:kern w:val="0"/>
          <w:sz w:val="32"/>
          <w:szCs w:val="32"/>
        </w:rPr>
      </w:pPr>
      <w:r w:rsidRPr="00E34843">
        <w:rPr>
          <w:rFonts w:ascii="黑体" w:eastAsia="黑体" w:hAnsi="黑体" w:cs="Times New Roman"/>
          <w:color w:val="000000"/>
          <w:kern w:val="0"/>
          <w:sz w:val="32"/>
          <w:szCs w:val="32"/>
        </w:rPr>
        <w:t>一、指导思想</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以习近平新时代中国特色社会主义思想为指导，深入贯彻落实党的十九大系列会议精神，坚持以人民为中心的发展理念，全面贯彻党的教育方针，以推进义务教育优质均衡发展为目标，大力促进教育公平，依据相关法律法规，</w:t>
      </w:r>
      <w:r w:rsidR="00554F11" w:rsidRPr="0054378A">
        <w:rPr>
          <w:rFonts w:ascii="Times New Roman" w:eastAsia="方正仿宋_GBK" w:hAnsi="Times New Roman" w:cs="Times New Roman"/>
          <w:color w:val="000000"/>
          <w:kern w:val="0"/>
          <w:sz w:val="32"/>
          <w:szCs w:val="32"/>
        </w:rPr>
        <w:t>切实</w:t>
      </w:r>
      <w:r w:rsidRPr="0054378A">
        <w:rPr>
          <w:rFonts w:ascii="Times New Roman" w:eastAsia="方正仿宋_GBK" w:hAnsi="Times New Roman" w:cs="Times New Roman"/>
          <w:color w:val="000000"/>
          <w:kern w:val="0"/>
          <w:sz w:val="32"/>
          <w:szCs w:val="32"/>
        </w:rPr>
        <w:t>规范招生</w:t>
      </w:r>
      <w:r w:rsidR="00554F11" w:rsidRPr="0054378A">
        <w:rPr>
          <w:rFonts w:ascii="Times New Roman" w:eastAsia="方正仿宋_GBK" w:hAnsi="Times New Roman" w:cs="Times New Roman"/>
          <w:color w:val="000000"/>
          <w:kern w:val="0"/>
          <w:sz w:val="32"/>
          <w:szCs w:val="32"/>
        </w:rPr>
        <w:t>入学</w:t>
      </w:r>
      <w:r w:rsidRPr="0054378A">
        <w:rPr>
          <w:rFonts w:ascii="Times New Roman" w:eastAsia="方正仿宋_GBK" w:hAnsi="Times New Roman" w:cs="Times New Roman"/>
          <w:color w:val="000000"/>
          <w:kern w:val="0"/>
          <w:sz w:val="32"/>
          <w:szCs w:val="32"/>
        </w:rPr>
        <w:t>行为，维护广大中小学生的合法权益，有效实施义务教育学校招生工作。</w:t>
      </w:r>
    </w:p>
    <w:p w:rsidR="000C7371" w:rsidRPr="00E34843" w:rsidRDefault="00A3534A" w:rsidP="0054378A">
      <w:pPr>
        <w:widowControl/>
        <w:spacing w:line="600" w:lineRule="exact"/>
        <w:ind w:firstLineChars="200" w:firstLine="640"/>
        <w:rPr>
          <w:rFonts w:ascii="黑体" w:eastAsia="黑体" w:hAnsi="黑体" w:cs="Times New Roman"/>
          <w:color w:val="000000"/>
          <w:kern w:val="0"/>
          <w:sz w:val="32"/>
          <w:szCs w:val="32"/>
        </w:rPr>
      </w:pPr>
      <w:r w:rsidRPr="00E34843">
        <w:rPr>
          <w:rFonts w:ascii="黑体" w:eastAsia="黑体" w:hAnsi="黑体" w:cs="Times New Roman"/>
          <w:color w:val="000000"/>
          <w:kern w:val="0"/>
          <w:sz w:val="32"/>
          <w:szCs w:val="32"/>
        </w:rPr>
        <w:t>二、招生原则</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（一）以区为主、分级管理的原则。建立</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市级统筹、以区为主、区域联动、共同协作</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的工作机制，市教育局统筹协调市区义务教育阶段招生工作，各区教育局（社会事业局</w:t>
      </w:r>
      <w:r w:rsidR="003D19F5" w:rsidRPr="0054378A">
        <w:rPr>
          <w:rFonts w:ascii="Times New Roman" w:eastAsia="方正仿宋_GBK" w:hAnsi="Times New Roman" w:cs="Times New Roman"/>
          <w:color w:val="000000"/>
          <w:kern w:val="0"/>
          <w:sz w:val="32"/>
          <w:szCs w:val="32"/>
        </w:rPr>
        <w:t>、教育文体局</w:t>
      </w:r>
      <w:r w:rsidRPr="0054378A">
        <w:rPr>
          <w:rFonts w:ascii="Times New Roman" w:eastAsia="方正仿宋_GBK" w:hAnsi="Times New Roman" w:cs="Times New Roman"/>
          <w:color w:val="000000"/>
          <w:kern w:val="0"/>
          <w:sz w:val="32"/>
          <w:szCs w:val="32"/>
        </w:rPr>
        <w:t>）负责组织实施区域内的义务教育阶段招生工作。</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lastRenderedPageBreak/>
        <w:t>（二）免试就近划片入学的原则。实行公办学校依据审定地址免试就近划片入学的办法，确保每一个适龄儿童少年有公办学位。</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（三）</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两个一致</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优先的原则。优先保障符合</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两个一致</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的适龄学生就近入学。</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（四）严禁择校的原则。市区义务教育阶段学校不得招收择校生，不得招收借读生。</w:t>
      </w:r>
    </w:p>
    <w:p w:rsidR="000C7371" w:rsidRPr="00E34843" w:rsidRDefault="00A3534A" w:rsidP="0054378A">
      <w:pPr>
        <w:widowControl/>
        <w:spacing w:line="600" w:lineRule="exact"/>
        <w:ind w:firstLineChars="200" w:firstLine="640"/>
        <w:rPr>
          <w:rFonts w:ascii="黑体" w:eastAsia="黑体" w:hAnsi="黑体" w:cs="Times New Roman"/>
          <w:color w:val="000000"/>
          <w:kern w:val="0"/>
          <w:sz w:val="32"/>
          <w:szCs w:val="32"/>
        </w:rPr>
      </w:pPr>
      <w:r w:rsidRPr="00E34843">
        <w:rPr>
          <w:rFonts w:ascii="黑体" w:eastAsia="黑体" w:hAnsi="黑体" w:cs="Times New Roman"/>
          <w:color w:val="000000"/>
          <w:kern w:val="0"/>
          <w:sz w:val="32"/>
          <w:szCs w:val="32"/>
        </w:rPr>
        <w:t>三、组织实施</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（一）招生对象</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1</w:t>
      </w:r>
      <w:r w:rsidRPr="0054378A">
        <w:rPr>
          <w:rFonts w:ascii="Times New Roman" w:eastAsia="方正仿宋_GBK" w:hAnsi="Times New Roman" w:cs="Times New Roman"/>
          <w:color w:val="000000"/>
          <w:kern w:val="0"/>
          <w:sz w:val="32"/>
          <w:szCs w:val="32"/>
        </w:rPr>
        <w:t>、小学阶段为年满</w:t>
      </w:r>
      <w:r w:rsidRPr="0054378A">
        <w:rPr>
          <w:rFonts w:ascii="Times New Roman" w:eastAsia="方正仿宋_GBK" w:hAnsi="Times New Roman" w:cs="Times New Roman"/>
          <w:color w:val="000000"/>
          <w:kern w:val="0"/>
          <w:sz w:val="32"/>
          <w:szCs w:val="32"/>
        </w:rPr>
        <w:t>6</w:t>
      </w:r>
      <w:r w:rsidRPr="0054378A">
        <w:rPr>
          <w:rFonts w:ascii="Times New Roman" w:eastAsia="方正仿宋_GBK" w:hAnsi="Times New Roman" w:cs="Times New Roman"/>
          <w:color w:val="000000"/>
          <w:kern w:val="0"/>
          <w:sz w:val="32"/>
          <w:szCs w:val="32"/>
        </w:rPr>
        <w:t>周岁（</w:t>
      </w:r>
      <w:r w:rsidRPr="0054378A">
        <w:rPr>
          <w:rFonts w:ascii="Times New Roman" w:eastAsia="方正仿宋_GBK" w:hAnsi="Times New Roman" w:cs="Times New Roman"/>
          <w:color w:val="000000"/>
          <w:kern w:val="0"/>
          <w:sz w:val="32"/>
          <w:szCs w:val="32"/>
        </w:rPr>
        <w:t>201</w:t>
      </w:r>
      <w:r w:rsidR="00C767F9" w:rsidRPr="0054378A">
        <w:rPr>
          <w:rFonts w:ascii="Times New Roman" w:eastAsia="方正仿宋_GBK" w:hAnsi="Times New Roman" w:cs="Times New Roman"/>
          <w:color w:val="000000"/>
          <w:kern w:val="0"/>
          <w:sz w:val="32"/>
          <w:szCs w:val="32"/>
        </w:rPr>
        <w:t>5</w:t>
      </w:r>
      <w:r w:rsidRPr="0054378A">
        <w:rPr>
          <w:rFonts w:ascii="Times New Roman" w:eastAsia="方正仿宋_GBK" w:hAnsi="Times New Roman" w:cs="Times New Roman"/>
          <w:color w:val="000000"/>
          <w:kern w:val="0"/>
          <w:sz w:val="32"/>
          <w:szCs w:val="32"/>
        </w:rPr>
        <w:t>年</w:t>
      </w:r>
      <w:r w:rsidRPr="0054378A">
        <w:rPr>
          <w:rFonts w:ascii="Times New Roman" w:eastAsia="方正仿宋_GBK" w:hAnsi="Times New Roman" w:cs="Times New Roman"/>
          <w:color w:val="000000"/>
          <w:kern w:val="0"/>
          <w:sz w:val="32"/>
          <w:szCs w:val="32"/>
        </w:rPr>
        <w:t>8</w:t>
      </w:r>
      <w:r w:rsidRPr="0054378A">
        <w:rPr>
          <w:rFonts w:ascii="Times New Roman" w:eastAsia="方正仿宋_GBK" w:hAnsi="Times New Roman" w:cs="Times New Roman"/>
          <w:color w:val="000000"/>
          <w:kern w:val="0"/>
          <w:sz w:val="32"/>
          <w:szCs w:val="32"/>
        </w:rPr>
        <w:t>月</w:t>
      </w:r>
      <w:r w:rsidRPr="0054378A">
        <w:rPr>
          <w:rFonts w:ascii="Times New Roman" w:eastAsia="方正仿宋_GBK" w:hAnsi="Times New Roman" w:cs="Times New Roman"/>
          <w:color w:val="000000"/>
          <w:kern w:val="0"/>
          <w:sz w:val="32"/>
          <w:szCs w:val="32"/>
        </w:rPr>
        <w:t>31</w:t>
      </w:r>
      <w:r w:rsidRPr="0054378A">
        <w:rPr>
          <w:rFonts w:ascii="Times New Roman" w:eastAsia="方正仿宋_GBK" w:hAnsi="Times New Roman" w:cs="Times New Roman"/>
          <w:color w:val="000000"/>
          <w:kern w:val="0"/>
          <w:sz w:val="32"/>
          <w:szCs w:val="32"/>
        </w:rPr>
        <w:t>日以前出生）的本市市区户籍儿童、外来人员随迁子女。</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2</w:t>
      </w:r>
      <w:r w:rsidRPr="0054378A">
        <w:rPr>
          <w:rFonts w:ascii="Times New Roman" w:eastAsia="方正仿宋_GBK" w:hAnsi="Times New Roman" w:cs="Times New Roman"/>
          <w:color w:val="000000"/>
          <w:kern w:val="0"/>
          <w:sz w:val="32"/>
          <w:szCs w:val="32"/>
        </w:rPr>
        <w:t>、初中阶段为小学毕业的本市市区户籍的学生、外来人员随迁子女。</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（二）招生办法</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1</w:t>
      </w:r>
      <w:r w:rsidRPr="0054378A">
        <w:rPr>
          <w:rFonts w:ascii="Times New Roman" w:eastAsia="方正仿宋_GBK" w:hAnsi="Times New Roman" w:cs="Times New Roman"/>
          <w:color w:val="000000"/>
          <w:kern w:val="0"/>
          <w:sz w:val="32"/>
          <w:szCs w:val="32"/>
        </w:rPr>
        <w:t>、市区户籍学生入学</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1</w:t>
      </w:r>
      <w:r w:rsidRPr="0054378A">
        <w:rPr>
          <w:rFonts w:ascii="Times New Roman" w:eastAsia="方正仿宋_GBK" w:hAnsi="Times New Roman" w:cs="Times New Roman"/>
          <w:color w:val="000000"/>
          <w:kern w:val="0"/>
          <w:sz w:val="32"/>
          <w:szCs w:val="32"/>
        </w:rPr>
        <w:t>）符合</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两个一致</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按照实际居住地优先就近入学。</w:t>
      </w:r>
    </w:p>
    <w:p w:rsidR="000C7371" w:rsidRPr="0054378A" w:rsidRDefault="00A3534A" w:rsidP="0054378A">
      <w:pPr>
        <w:widowControl/>
        <w:spacing w:line="600" w:lineRule="exact"/>
        <w:ind w:firstLineChars="100" w:firstLine="32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两个一致</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是指适龄儿童少年户籍与法定监护人户籍一致、适龄儿童少年户籍地址与法定监护人（或本人）的房产证地址一致，且房产为完全产权（即法定监护人或适龄儿童少年拥有</w:t>
      </w:r>
      <w:r w:rsidRPr="0054378A">
        <w:rPr>
          <w:rFonts w:ascii="Times New Roman" w:eastAsia="方正仿宋_GBK" w:hAnsi="Times New Roman" w:cs="Times New Roman"/>
          <w:color w:val="000000"/>
          <w:kern w:val="0"/>
          <w:sz w:val="32"/>
          <w:szCs w:val="32"/>
        </w:rPr>
        <w:t>100%</w:t>
      </w:r>
      <w:r w:rsidRPr="0054378A">
        <w:rPr>
          <w:rFonts w:ascii="Times New Roman" w:eastAsia="方正仿宋_GBK" w:hAnsi="Times New Roman" w:cs="Times New Roman"/>
          <w:color w:val="000000"/>
          <w:kern w:val="0"/>
          <w:sz w:val="32"/>
          <w:szCs w:val="32"/>
        </w:rPr>
        <w:t>房屋产权）。</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符合</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两个一致</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的学生在法定监护人（或学生本人）实际居住地就近入学。确认实际居住地（家庭住址）以法定监护人（或</w:t>
      </w:r>
      <w:r w:rsidRPr="0054378A">
        <w:rPr>
          <w:rFonts w:ascii="Times New Roman" w:eastAsia="方正仿宋_GBK" w:hAnsi="Times New Roman" w:cs="Times New Roman"/>
          <w:color w:val="000000"/>
          <w:kern w:val="0"/>
          <w:sz w:val="32"/>
          <w:szCs w:val="32"/>
        </w:rPr>
        <w:lastRenderedPageBreak/>
        <w:t>学生本人）户籍、房产证（完全产权的房屋产权证等有效证件）地址为准。法定监护人户籍不在一起的，以与学生实际居住在一起的父亲或母亲的户籍、房产证地址为准。</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作为入学房产其用途（性质）须为住宅用房，工业用房、商业用房等非住宅用房不能作为入学依据。</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2</w:t>
      </w:r>
      <w:r w:rsidRPr="0054378A">
        <w:rPr>
          <w:rFonts w:ascii="Times New Roman" w:eastAsia="方正仿宋_GBK" w:hAnsi="Times New Roman" w:cs="Times New Roman"/>
          <w:color w:val="000000"/>
          <w:kern w:val="0"/>
          <w:sz w:val="32"/>
          <w:szCs w:val="32"/>
        </w:rPr>
        <w:t>）相关特殊情况按下列规定办理。</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①</w:t>
      </w:r>
      <w:r w:rsidRPr="0054378A">
        <w:rPr>
          <w:rFonts w:ascii="Times New Roman" w:eastAsia="方正仿宋_GBK" w:hAnsi="Times New Roman" w:cs="Times New Roman"/>
          <w:color w:val="000000"/>
          <w:kern w:val="0"/>
          <w:sz w:val="32"/>
          <w:szCs w:val="32"/>
        </w:rPr>
        <w:t>已入住新购住房暂未办理房产证、户籍已入的，凭购房合同及全额购房发票等证明材料，在</w:t>
      </w:r>
      <w:r w:rsidR="00E5715D" w:rsidRPr="0054378A">
        <w:rPr>
          <w:rFonts w:ascii="Times New Roman" w:eastAsia="方正仿宋_GBK" w:hAnsi="Times New Roman" w:cs="Times New Roman"/>
          <w:color w:val="000000"/>
          <w:kern w:val="0"/>
          <w:sz w:val="32"/>
          <w:szCs w:val="32"/>
        </w:rPr>
        <w:t>该购房地址</w:t>
      </w:r>
      <w:r w:rsidRPr="0054378A">
        <w:rPr>
          <w:rFonts w:ascii="Times New Roman" w:eastAsia="方正仿宋_GBK" w:hAnsi="Times New Roman" w:cs="Times New Roman"/>
          <w:color w:val="000000"/>
          <w:kern w:val="0"/>
          <w:sz w:val="32"/>
          <w:szCs w:val="32"/>
        </w:rPr>
        <w:t>就近入学。</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②</w:t>
      </w:r>
      <w:r w:rsidRPr="0054378A">
        <w:rPr>
          <w:rFonts w:ascii="Times New Roman" w:eastAsia="方正仿宋_GBK" w:hAnsi="Times New Roman" w:cs="Times New Roman"/>
          <w:color w:val="000000"/>
          <w:kern w:val="0"/>
          <w:sz w:val="32"/>
          <w:szCs w:val="32"/>
        </w:rPr>
        <w:t>拆迁户需提供拆迁协议书和原房产证等证明材料，按拆迁协议安置地址就近入学。</w:t>
      </w:r>
    </w:p>
    <w:p w:rsidR="00B22DF8"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③</w:t>
      </w:r>
      <w:r w:rsidR="0074246E" w:rsidRPr="0054378A">
        <w:rPr>
          <w:rFonts w:ascii="Times New Roman" w:eastAsia="方正仿宋_GBK" w:hAnsi="Times New Roman" w:cs="Times New Roman"/>
          <w:color w:val="000000"/>
          <w:kern w:val="0"/>
          <w:sz w:val="32"/>
          <w:szCs w:val="32"/>
        </w:rPr>
        <w:t>市区户籍租房的，由户籍所在区教育局（社会事业局</w:t>
      </w:r>
      <w:r w:rsidR="003D19F5" w:rsidRPr="0054378A">
        <w:rPr>
          <w:rFonts w:ascii="Times New Roman" w:eastAsia="方正仿宋_GBK" w:hAnsi="Times New Roman" w:cs="Times New Roman"/>
          <w:color w:val="000000"/>
          <w:kern w:val="0"/>
          <w:sz w:val="32"/>
          <w:szCs w:val="32"/>
        </w:rPr>
        <w:t>、教育文体局</w:t>
      </w:r>
      <w:r w:rsidR="0074246E" w:rsidRPr="0054378A">
        <w:rPr>
          <w:rFonts w:ascii="Times New Roman" w:eastAsia="方正仿宋_GBK" w:hAnsi="Times New Roman" w:cs="Times New Roman"/>
          <w:color w:val="000000"/>
          <w:kern w:val="0"/>
          <w:sz w:val="32"/>
          <w:szCs w:val="32"/>
        </w:rPr>
        <w:t>）统筹安排学校就读。</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2</w:t>
      </w:r>
      <w:r w:rsidRPr="0054378A">
        <w:rPr>
          <w:rFonts w:ascii="Times New Roman" w:eastAsia="方正仿宋_GBK" w:hAnsi="Times New Roman" w:cs="Times New Roman"/>
          <w:color w:val="000000"/>
          <w:kern w:val="0"/>
          <w:sz w:val="32"/>
          <w:szCs w:val="32"/>
        </w:rPr>
        <w:t>、特殊群体入学</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外来人员随迁子女就学，执行《芜湖市人民政府办公室印发关于持有我市居住证人员随迁子女入学的相关政策的通知》（芜政办〔</w:t>
      </w:r>
      <w:r w:rsidRPr="0054378A">
        <w:rPr>
          <w:rFonts w:ascii="Times New Roman" w:eastAsia="方正仿宋_GBK" w:hAnsi="Times New Roman" w:cs="Times New Roman"/>
          <w:color w:val="000000"/>
          <w:kern w:val="0"/>
          <w:sz w:val="32"/>
          <w:szCs w:val="32"/>
        </w:rPr>
        <w:t>2014</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21</w:t>
      </w:r>
      <w:r w:rsidRPr="0054378A">
        <w:rPr>
          <w:rFonts w:ascii="Times New Roman" w:eastAsia="方正仿宋_GBK" w:hAnsi="Times New Roman" w:cs="Times New Roman"/>
          <w:color w:val="000000"/>
          <w:kern w:val="0"/>
          <w:sz w:val="32"/>
          <w:szCs w:val="32"/>
        </w:rPr>
        <w:t>号）的要求，按照市教育局《关于贯彻落实外来人员随迁子女义务教育阶段就学相关政策的实施意见》（芜教基〔</w:t>
      </w:r>
      <w:r w:rsidRPr="0054378A">
        <w:rPr>
          <w:rFonts w:ascii="Times New Roman" w:eastAsia="方正仿宋_GBK" w:hAnsi="Times New Roman" w:cs="Times New Roman"/>
          <w:color w:val="000000"/>
          <w:kern w:val="0"/>
          <w:sz w:val="32"/>
          <w:szCs w:val="32"/>
        </w:rPr>
        <w:t>2015</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10</w:t>
      </w:r>
      <w:r w:rsidRPr="0054378A">
        <w:rPr>
          <w:rFonts w:ascii="Times New Roman" w:eastAsia="方正仿宋_GBK" w:hAnsi="Times New Roman" w:cs="Times New Roman"/>
          <w:color w:val="000000"/>
          <w:kern w:val="0"/>
          <w:sz w:val="32"/>
          <w:szCs w:val="32"/>
        </w:rPr>
        <w:t>号）办理。家长需持学生及其父母的户籍和我市的居住证，向居住证地址所在区教育局（社会事业局</w:t>
      </w:r>
      <w:r w:rsidR="003D19F5" w:rsidRPr="0054378A">
        <w:rPr>
          <w:rFonts w:ascii="Times New Roman" w:eastAsia="方正仿宋_GBK" w:hAnsi="Times New Roman" w:cs="Times New Roman"/>
          <w:color w:val="000000"/>
          <w:kern w:val="0"/>
          <w:sz w:val="32"/>
          <w:szCs w:val="32"/>
        </w:rPr>
        <w:t>、教育文体局</w:t>
      </w:r>
      <w:r w:rsidRPr="0054378A">
        <w:rPr>
          <w:rFonts w:ascii="Times New Roman" w:eastAsia="方正仿宋_GBK" w:hAnsi="Times New Roman" w:cs="Times New Roman"/>
          <w:color w:val="000000"/>
          <w:kern w:val="0"/>
          <w:sz w:val="32"/>
          <w:szCs w:val="32"/>
        </w:rPr>
        <w:t>）或入学区域的学校提出就学申请，若入学区域的学校因学位限制无法接收，由区教育局（社会事业局</w:t>
      </w:r>
      <w:r w:rsidR="003D19F5" w:rsidRPr="0054378A">
        <w:rPr>
          <w:rFonts w:ascii="Times New Roman" w:eastAsia="方正仿宋_GBK" w:hAnsi="Times New Roman" w:cs="Times New Roman"/>
          <w:color w:val="000000"/>
          <w:kern w:val="0"/>
          <w:sz w:val="32"/>
          <w:szCs w:val="32"/>
        </w:rPr>
        <w:t>、教育文体局</w:t>
      </w:r>
      <w:r w:rsidRPr="0054378A">
        <w:rPr>
          <w:rFonts w:ascii="Times New Roman" w:eastAsia="方正仿宋_GBK" w:hAnsi="Times New Roman" w:cs="Times New Roman"/>
          <w:color w:val="000000"/>
          <w:kern w:val="0"/>
          <w:sz w:val="32"/>
          <w:szCs w:val="32"/>
        </w:rPr>
        <w:t>）统筹安排到相对就近的公办学校就读，实行混合编班和统一管理，加强随迁</w:t>
      </w:r>
      <w:r w:rsidRPr="0054378A">
        <w:rPr>
          <w:rFonts w:ascii="Times New Roman" w:eastAsia="方正仿宋_GBK" w:hAnsi="Times New Roman" w:cs="Times New Roman"/>
          <w:color w:val="000000"/>
          <w:kern w:val="0"/>
          <w:sz w:val="32"/>
          <w:szCs w:val="32"/>
        </w:rPr>
        <w:lastRenderedPageBreak/>
        <w:t>子女教育管理服务，保障随迁子女平等接受教育。外来人员未领居住证、居住证失效或住所变化应及时到派出所办理居住证。</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关爱农村留守儿童及贫困家庭儿童，特别是建档立卡的适龄儿童少年，摸清底数和情况，确保每一个适龄儿童少年接受义务教育，乡镇寄宿制学校要优先安排留守儿童住宿。</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u w:val="single"/>
        </w:rPr>
      </w:pPr>
      <w:r w:rsidRPr="0054378A">
        <w:rPr>
          <w:rFonts w:ascii="Times New Roman" w:eastAsia="方正仿宋_GBK" w:hAnsi="Times New Roman" w:cs="Times New Roman"/>
          <w:color w:val="000000"/>
          <w:kern w:val="0"/>
          <w:sz w:val="32"/>
          <w:szCs w:val="32"/>
        </w:rPr>
        <w:t>积极推进融合教育，依法保障残疾儿童少年接受义务教育，切实落实</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一人一案</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，保障能够接受普通教育的适龄残疾儿童少年就近就便随班就读，为重度残疾学生提供规范、有效的送教服务。</w:t>
      </w:r>
    </w:p>
    <w:p w:rsidR="00E94773" w:rsidRPr="0054378A" w:rsidRDefault="00A3534A" w:rsidP="0054378A">
      <w:pPr>
        <w:widowControl/>
        <w:spacing w:line="600" w:lineRule="exact"/>
        <w:ind w:firstLineChars="200" w:firstLine="640"/>
        <w:rPr>
          <w:rFonts w:ascii="Times New Roman" w:eastAsia="方正仿宋_GBK" w:hAnsi="Times New Roman" w:cs="Times New Roman"/>
          <w:strike/>
          <w:color w:val="000000"/>
          <w:kern w:val="0"/>
          <w:sz w:val="32"/>
          <w:szCs w:val="32"/>
        </w:rPr>
      </w:pPr>
      <w:r w:rsidRPr="0054378A">
        <w:rPr>
          <w:rFonts w:ascii="Times New Roman" w:eastAsia="方正仿宋_GBK" w:hAnsi="Times New Roman" w:cs="Times New Roman"/>
          <w:color w:val="000000"/>
          <w:kern w:val="0"/>
          <w:sz w:val="32"/>
          <w:szCs w:val="32"/>
        </w:rPr>
        <w:t>做好军人子女、高层次人才子女</w:t>
      </w:r>
      <w:r w:rsidR="00CA433F" w:rsidRPr="0054378A">
        <w:rPr>
          <w:rFonts w:ascii="Times New Roman" w:eastAsia="方正仿宋_GBK" w:hAnsi="Times New Roman" w:cs="Times New Roman"/>
          <w:color w:val="000000"/>
          <w:kern w:val="0"/>
          <w:sz w:val="32"/>
          <w:szCs w:val="32"/>
        </w:rPr>
        <w:t>、</w:t>
      </w:r>
      <w:r w:rsidR="003D04B5" w:rsidRPr="0054378A">
        <w:rPr>
          <w:rFonts w:ascii="Times New Roman" w:eastAsia="方正仿宋_GBK" w:hAnsi="Times New Roman" w:cs="Times New Roman"/>
          <w:color w:val="000000"/>
          <w:kern w:val="0"/>
          <w:sz w:val="32"/>
          <w:szCs w:val="32"/>
        </w:rPr>
        <w:t>消防救援队伍人员子女</w:t>
      </w:r>
      <w:r w:rsidRPr="0054378A">
        <w:rPr>
          <w:rFonts w:ascii="Times New Roman" w:eastAsia="方正仿宋_GBK" w:hAnsi="Times New Roman" w:cs="Times New Roman"/>
          <w:color w:val="000000"/>
          <w:kern w:val="0"/>
          <w:sz w:val="32"/>
          <w:szCs w:val="32"/>
        </w:rPr>
        <w:t>等就学工作。</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3</w:t>
      </w:r>
      <w:r w:rsidRPr="0054378A">
        <w:rPr>
          <w:rFonts w:ascii="Times New Roman" w:eastAsia="方正仿宋_GBK" w:hAnsi="Times New Roman" w:cs="Times New Roman"/>
          <w:color w:val="000000"/>
          <w:kern w:val="0"/>
          <w:sz w:val="32"/>
          <w:szCs w:val="32"/>
        </w:rPr>
        <w:t>、有序做好招生工作</w:t>
      </w:r>
    </w:p>
    <w:p w:rsidR="004841B2"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1</w:t>
      </w:r>
      <w:r w:rsidRPr="0054378A">
        <w:rPr>
          <w:rFonts w:ascii="Times New Roman" w:eastAsia="方正仿宋_GBK" w:hAnsi="Times New Roman" w:cs="Times New Roman"/>
          <w:color w:val="000000"/>
          <w:kern w:val="0"/>
          <w:sz w:val="32"/>
          <w:szCs w:val="32"/>
        </w:rPr>
        <w:t>）各区教育局（社会事业局</w:t>
      </w:r>
      <w:r w:rsidR="003D19F5" w:rsidRPr="0054378A">
        <w:rPr>
          <w:rFonts w:ascii="Times New Roman" w:eastAsia="方正仿宋_GBK" w:hAnsi="Times New Roman" w:cs="Times New Roman"/>
          <w:color w:val="000000"/>
          <w:kern w:val="0"/>
          <w:sz w:val="32"/>
          <w:szCs w:val="32"/>
        </w:rPr>
        <w:t>、教育文体局</w:t>
      </w:r>
      <w:r w:rsidRPr="0054378A">
        <w:rPr>
          <w:rFonts w:ascii="Times New Roman" w:eastAsia="方正仿宋_GBK" w:hAnsi="Times New Roman" w:cs="Times New Roman"/>
          <w:color w:val="000000"/>
          <w:kern w:val="0"/>
          <w:sz w:val="32"/>
          <w:szCs w:val="32"/>
        </w:rPr>
        <w:t>）可结合实际制定具体的招生办法。</w:t>
      </w:r>
      <w:r w:rsidR="008144CE" w:rsidRPr="0054378A">
        <w:rPr>
          <w:rFonts w:ascii="Times New Roman" w:eastAsia="方正仿宋_GBK" w:hAnsi="Times New Roman" w:cs="Times New Roman"/>
          <w:color w:val="000000"/>
          <w:kern w:val="0"/>
          <w:sz w:val="32"/>
          <w:szCs w:val="32"/>
        </w:rPr>
        <w:t>鼓励各区积极探索</w:t>
      </w:r>
      <w:r w:rsidR="004841B2" w:rsidRPr="0054378A">
        <w:rPr>
          <w:rFonts w:ascii="Times New Roman" w:eastAsia="方正仿宋_GBK" w:hAnsi="Times New Roman" w:cs="Times New Roman"/>
          <w:color w:val="000000"/>
          <w:kern w:val="0"/>
          <w:sz w:val="32"/>
          <w:szCs w:val="32"/>
        </w:rPr>
        <w:t>制订</w:t>
      </w:r>
      <w:r w:rsidR="00CA433F" w:rsidRPr="0054378A">
        <w:rPr>
          <w:rFonts w:ascii="Times New Roman" w:eastAsia="方正仿宋_GBK" w:hAnsi="Times New Roman" w:cs="Times New Roman"/>
          <w:color w:val="000000"/>
          <w:kern w:val="0"/>
          <w:sz w:val="32"/>
          <w:szCs w:val="32"/>
        </w:rPr>
        <w:t>一处房产在一定年限只</w:t>
      </w:r>
      <w:r w:rsidR="00B7164F" w:rsidRPr="0054378A">
        <w:rPr>
          <w:rFonts w:ascii="Times New Roman" w:eastAsia="方正仿宋_GBK" w:hAnsi="Times New Roman" w:cs="Times New Roman"/>
          <w:color w:val="000000"/>
          <w:kern w:val="0"/>
          <w:sz w:val="32"/>
          <w:szCs w:val="32"/>
        </w:rPr>
        <w:t>安排</w:t>
      </w:r>
      <w:r w:rsidR="00CA433F" w:rsidRPr="0054378A">
        <w:rPr>
          <w:rFonts w:ascii="Times New Roman" w:eastAsia="方正仿宋_GBK" w:hAnsi="Times New Roman" w:cs="Times New Roman"/>
          <w:color w:val="000000"/>
          <w:kern w:val="0"/>
          <w:sz w:val="32"/>
          <w:szCs w:val="32"/>
        </w:rPr>
        <w:t>一</w:t>
      </w:r>
      <w:r w:rsidR="00E11E63" w:rsidRPr="0054378A">
        <w:rPr>
          <w:rFonts w:ascii="Times New Roman" w:eastAsia="方正仿宋_GBK" w:hAnsi="Times New Roman" w:cs="Times New Roman"/>
          <w:color w:val="000000"/>
          <w:kern w:val="0"/>
          <w:sz w:val="32"/>
          <w:szCs w:val="32"/>
        </w:rPr>
        <w:t>名适龄学生（多胞胎和二孩除外）</w:t>
      </w:r>
      <w:r w:rsidR="004841B2" w:rsidRPr="0054378A">
        <w:rPr>
          <w:rFonts w:ascii="Times New Roman" w:eastAsia="方正仿宋_GBK" w:hAnsi="Times New Roman" w:cs="Times New Roman"/>
          <w:color w:val="000000"/>
          <w:kern w:val="0"/>
          <w:sz w:val="32"/>
          <w:szCs w:val="32"/>
        </w:rPr>
        <w:t>入学。</w:t>
      </w:r>
      <w:r w:rsidR="00D3416F" w:rsidRPr="0054378A">
        <w:rPr>
          <w:rFonts w:ascii="Times New Roman" w:eastAsia="方正仿宋_GBK" w:hAnsi="Times New Roman" w:cs="Times New Roman"/>
          <w:color w:val="000000"/>
          <w:kern w:val="0"/>
          <w:sz w:val="32"/>
          <w:szCs w:val="32"/>
        </w:rPr>
        <w:t>各区出台重大改革举措前，要加强风险评估，做好舆论引导，设立必要的过渡时限，给社会留出合理的预期时间</w:t>
      </w:r>
      <w:r w:rsidR="00D05465" w:rsidRPr="0054378A">
        <w:rPr>
          <w:rFonts w:ascii="Times New Roman" w:eastAsia="方正仿宋_GBK" w:hAnsi="Times New Roman" w:cs="Times New Roman"/>
          <w:color w:val="000000"/>
          <w:kern w:val="0"/>
          <w:sz w:val="32"/>
          <w:szCs w:val="32"/>
        </w:rPr>
        <w:t>，并报区级人民政府同意后</w:t>
      </w:r>
      <w:r w:rsidR="00566833" w:rsidRPr="0054378A">
        <w:rPr>
          <w:rFonts w:ascii="Times New Roman" w:eastAsia="方正仿宋_GBK" w:hAnsi="Times New Roman" w:cs="Times New Roman"/>
          <w:color w:val="000000"/>
          <w:kern w:val="0"/>
          <w:sz w:val="32"/>
          <w:szCs w:val="32"/>
        </w:rPr>
        <w:t>方可</w:t>
      </w:r>
      <w:r w:rsidR="00D05465" w:rsidRPr="0054378A">
        <w:rPr>
          <w:rFonts w:ascii="Times New Roman" w:eastAsia="方正仿宋_GBK" w:hAnsi="Times New Roman" w:cs="Times New Roman"/>
          <w:color w:val="000000"/>
          <w:kern w:val="0"/>
          <w:sz w:val="32"/>
          <w:szCs w:val="32"/>
        </w:rPr>
        <w:t>实施</w:t>
      </w:r>
      <w:r w:rsidR="00741D95" w:rsidRPr="0054378A">
        <w:rPr>
          <w:rFonts w:ascii="Times New Roman" w:eastAsia="方正仿宋_GBK" w:hAnsi="Times New Roman" w:cs="Times New Roman"/>
          <w:color w:val="000000"/>
          <w:kern w:val="0"/>
          <w:sz w:val="32"/>
          <w:szCs w:val="32"/>
        </w:rPr>
        <w:t>，确保和谐稳定</w:t>
      </w:r>
      <w:r w:rsidR="00D3416F" w:rsidRPr="0054378A">
        <w:rPr>
          <w:rFonts w:ascii="Times New Roman" w:eastAsia="方正仿宋_GBK" w:hAnsi="Times New Roman" w:cs="Times New Roman"/>
          <w:color w:val="000000"/>
          <w:kern w:val="0"/>
          <w:sz w:val="32"/>
          <w:szCs w:val="32"/>
        </w:rPr>
        <w:t>。</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2</w:t>
      </w:r>
      <w:r w:rsidRPr="0054378A">
        <w:rPr>
          <w:rFonts w:ascii="Times New Roman" w:eastAsia="方正仿宋_GBK" w:hAnsi="Times New Roman" w:cs="Times New Roman"/>
          <w:color w:val="000000"/>
          <w:kern w:val="0"/>
          <w:sz w:val="32"/>
          <w:szCs w:val="32"/>
        </w:rPr>
        <w:t>）各区教育局（社会事业局</w:t>
      </w:r>
      <w:r w:rsidR="003D19F5" w:rsidRPr="0054378A">
        <w:rPr>
          <w:rFonts w:ascii="Times New Roman" w:eastAsia="方正仿宋_GBK" w:hAnsi="Times New Roman" w:cs="Times New Roman"/>
          <w:color w:val="000000"/>
          <w:kern w:val="0"/>
          <w:sz w:val="32"/>
          <w:szCs w:val="32"/>
        </w:rPr>
        <w:t>、教育文体局</w:t>
      </w:r>
      <w:r w:rsidRPr="0054378A">
        <w:rPr>
          <w:rFonts w:ascii="Times New Roman" w:eastAsia="方正仿宋_GBK" w:hAnsi="Times New Roman" w:cs="Times New Roman"/>
          <w:color w:val="000000"/>
          <w:kern w:val="0"/>
          <w:sz w:val="32"/>
          <w:szCs w:val="32"/>
        </w:rPr>
        <w:t>）负责做好户口和房产证等审核工作。户口和房产证等经审核后，原则上不得变动。</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（三）报名方式</w:t>
      </w:r>
    </w:p>
    <w:p w:rsidR="000C7371" w:rsidRPr="0054378A" w:rsidRDefault="00641F1B" w:rsidP="0054378A">
      <w:pPr>
        <w:widowControl/>
        <w:spacing w:line="600" w:lineRule="exact"/>
        <w:ind w:firstLineChars="200" w:firstLine="640"/>
        <w:rPr>
          <w:rFonts w:ascii="Times New Roman" w:eastAsia="方正仿宋_GBK" w:hAnsi="Times New Roman" w:cs="Times New Roman"/>
          <w:kern w:val="0"/>
          <w:sz w:val="32"/>
          <w:szCs w:val="32"/>
        </w:rPr>
      </w:pPr>
      <w:r w:rsidRPr="0054378A">
        <w:rPr>
          <w:rFonts w:ascii="Times New Roman" w:eastAsia="方正仿宋_GBK" w:hAnsi="Times New Roman" w:cs="Times New Roman"/>
          <w:color w:val="000000"/>
          <w:kern w:val="0"/>
          <w:sz w:val="32"/>
          <w:szCs w:val="32"/>
        </w:rPr>
        <w:lastRenderedPageBreak/>
        <w:t>深入推进我市</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互联网</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政务服务</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应用，市区全面实行义务教育（幼升小、小升初）网上报名、审核、分配，为家长和学校提供方便快捷的服务。通过皖事通或芜湖智慧教育应用平台的报名窗口进行报名信息采集；通过政府大数据系统对幼升小、小升初报名信息进行校验审核；通过幼升小、小升初网上报名系统进行学生入校分配。</w:t>
      </w:r>
      <w:r w:rsidR="00A3534A" w:rsidRPr="0054378A">
        <w:rPr>
          <w:rFonts w:ascii="Times New Roman" w:eastAsia="方正仿宋_GBK" w:hAnsi="Times New Roman" w:cs="Times New Roman"/>
          <w:kern w:val="0"/>
          <w:sz w:val="32"/>
          <w:szCs w:val="32"/>
        </w:rPr>
        <w:t>具体报名</w:t>
      </w:r>
      <w:r w:rsidR="00A64DB3" w:rsidRPr="0054378A">
        <w:rPr>
          <w:rFonts w:ascii="Times New Roman" w:eastAsia="方正仿宋_GBK" w:hAnsi="Times New Roman" w:cs="Times New Roman"/>
          <w:kern w:val="0"/>
          <w:sz w:val="32"/>
          <w:szCs w:val="32"/>
        </w:rPr>
        <w:t>时间、</w:t>
      </w:r>
      <w:r w:rsidR="00A3534A" w:rsidRPr="0054378A">
        <w:rPr>
          <w:rFonts w:ascii="Times New Roman" w:eastAsia="方正仿宋_GBK" w:hAnsi="Times New Roman" w:cs="Times New Roman"/>
          <w:kern w:val="0"/>
          <w:sz w:val="32"/>
          <w:szCs w:val="32"/>
        </w:rPr>
        <w:t>日程安排等</w:t>
      </w:r>
      <w:r w:rsidR="00C86813" w:rsidRPr="0054378A">
        <w:rPr>
          <w:rFonts w:ascii="Times New Roman" w:eastAsia="方正仿宋_GBK" w:hAnsi="Times New Roman" w:cs="Times New Roman"/>
          <w:kern w:val="0"/>
          <w:sz w:val="32"/>
          <w:szCs w:val="32"/>
        </w:rPr>
        <w:t>相关事宜</w:t>
      </w:r>
      <w:r w:rsidR="00A3534A" w:rsidRPr="0054378A">
        <w:rPr>
          <w:rFonts w:ascii="Times New Roman" w:eastAsia="方正仿宋_GBK" w:hAnsi="Times New Roman" w:cs="Times New Roman"/>
          <w:kern w:val="0"/>
          <w:sz w:val="32"/>
          <w:szCs w:val="32"/>
        </w:rPr>
        <w:t>详见《关于做好</w:t>
      </w:r>
      <w:r w:rsidR="00A3534A" w:rsidRPr="0054378A">
        <w:rPr>
          <w:rFonts w:ascii="Times New Roman" w:eastAsia="方正仿宋_GBK" w:hAnsi="Times New Roman" w:cs="Times New Roman"/>
          <w:kern w:val="0"/>
          <w:sz w:val="32"/>
          <w:szCs w:val="32"/>
        </w:rPr>
        <w:t>202</w:t>
      </w:r>
      <w:r w:rsidR="00992385" w:rsidRPr="0054378A">
        <w:rPr>
          <w:rFonts w:ascii="Times New Roman" w:eastAsia="方正仿宋_GBK" w:hAnsi="Times New Roman" w:cs="Times New Roman"/>
          <w:kern w:val="0"/>
          <w:sz w:val="32"/>
          <w:szCs w:val="32"/>
        </w:rPr>
        <w:t>1</w:t>
      </w:r>
      <w:r w:rsidR="00A3534A" w:rsidRPr="0054378A">
        <w:rPr>
          <w:rFonts w:ascii="Times New Roman" w:eastAsia="方正仿宋_GBK" w:hAnsi="Times New Roman" w:cs="Times New Roman"/>
          <w:kern w:val="0"/>
          <w:sz w:val="32"/>
          <w:szCs w:val="32"/>
        </w:rPr>
        <w:t>年芜湖市义务教育网上报名审核工作的通知》。</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（四）推进义务教育免试就近入学。各区教育局（社会事业局</w:t>
      </w:r>
      <w:r w:rsidR="003D19F5" w:rsidRPr="0054378A">
        <w:rPr>
          <w:rFonts w:ascii="Times New Roman" w:eastAsia="方正仿宋_GBK" w:hAnsi="Times New Roman" w:cs="Times New Roman"/>
          <w:color w:val="000000"/>
          <w:kern w:val="0"/>
          <w:sz w:val="32"/>
          <w:szCs w:val="32"/>
        </w:rPr>
        <w:t>、教育文体局</w:t>
      </w:r>
      <w:r w:rsidRPr="0054378A">
        <w:rPr>
          <w:rFonts w:ascii="Times New Roman" w:eastAsia="方正仿宋_GBK" w:hAnsi="Times New Roman" w:cs="Times New Roman"/>
          <w:color w:val="000000"/>
          <w:kern w:val="0"/>
          <w:sz w:val="32"/>
          <w:szCs w:val="32"/>
        </w:rPr>
        <w:t>）和义务教育学校（含民办义务教育学校，下同）要严格遵守义务教育免试入学规定，严禁以各类考试、竞赛、培训成绩或证书证明等作为招生依据，不得以面试、面谈、评测等名义选拔学生。各公办义务教育学校要严格执行免试、划片、就近入学的要求，按照市、区教育局划定的学区招收适龄儿童少年入学，不得违规招收学区外的适龄儿童少年入学；民办学校招生纳入审批地统一管理，与公办</w:t>
      </w:r>
      <w:r w:rsidR="003D19F5" w:rsidRPr="0054378A">
        <w:rPr>
          <w:rFonts w:ascii="Times New Roman" w:eastAsia="方正仿宋_GBK" w:hAnsi="Times New Roman" w:cs="Times New Roman"/>
          <w:color w:val="000000"/>
          <w:kern w:val="0"/>
          <w:sz w:val="32"/>
          <w:szCs w:val="32"/>
        </w:rPr>
        <w:t>义务教育</w:t>
      </w:r>
      <w:r w:rsidRPr="0054378A">
        <w:rPr>
          <w:rFonts w:ascii="Times New Roman" w:eastAsia="方正仿宋_GBK" w:hAnsi="Times New Roman" w:cs="Times New Roman"/>
          <w:color w:val="000000"/>
          <w:kern w:val="0"/>
          <w:sz w:val="32"/>
          <w:szCs w:val="32"/>
        </w:rPr>
        <w:t>学校同步招生。高校附属中小学招生入学纳入属地教育行政部门招生入学工作统一管理</w:t>
      </w:r>
      <w:r w:rsidR="00D3416F" w:rsidRPr="0054378A">
        <w:rPr>
          <w:rFonts w:ascii="Times New Roman" w:eastAsia="方正仿宋_GBK" w:hAnsi="Times New Roman" w:cs="Times New Roman"/>
          <w:color w:val="000000"/>
          <w:kern w:val="0"/>
          <w:sz w:val="32"/>
          <w:szCs w:val="32"/>
        </w:rPr>
        <w:t>。</w:t>
      </w:r>
    </w:p>
    <w:p w:rsidR="00F54D97" w:rsidRPr="0054378A" w:rsidRDefault="00A3534A" w:rsidP="0054378A">
      <w:pPr>
        <w:widowControl/>
        <w:spacing w:line="600" w:lineRule="exact"/>
        <w:ind w:firstLineChars="200" w:firstLine="640"/>
        <w:rPr>
          <w:rFonts w:ascii="Times New Roman" w:eastAsia="方正仿宋_GBK" w:hAnsi="Times New Roman" w:cs="Times New Roman"/>
          <w:strike/>
          <w:color w:val="000000"/>
          <w:kern w:val="0"/>
          <w:sz w:val="32"/>
          <w:szCs w:val="32"/>
        </w:rPr>
      </w:pPr>
      <w:r w:rsidRPr="0054378A">
        <w:rPr>
          <w:rFonts w:ascii="Times New Roman" w:eastAsia="方正仿宋_GBK" w:hAnsi="Times New Roman" w:cs="Times New Roman"/>
          <w:color w:val="000000"/>
          <w:kern w:val="0"/>
          <w:sz w:val="32"/>
          <w:szCs w:val="32"/>
        </w:rPr>
        <w:t>（五）合理划定学校招生区域范围。各区教育局（社会事业局</w:t>
      </w:r>
      <w:r w:rsidR="003D19F5" w:rsidRPr="0054378A">
        <w:rPr>
          <w:rFonts w:ascii="Times New Roman" w:eastAsia="方正仿宋_GBK" w:hAnsi="Times New Roman" w:cs="Times New Roman"/>
          <w:color w:val="000000"/>
          <w:kern w:val="0"/>
          <w:sz w:val="32"/>
          <w:szCs w:val="32"/>
        </w:rPr>
        <w:t>、教育文体局</w:t>
      </w:r>
      <w:r w:rsidRPr="0054378A">
        <w:rPr>
          <w:rFonts w:ascii="Times New Roman" w:eastAsia="方正仿宋_GBK" w:hAnsi="Times New Roman" w:cs="Times New Roman"/>
          <w:color w:val="000000"/>
          <w:kern w:val="0"/>
          <w:sz w:val="32"/>
          <w:szCs w:val="32"/>
        </w:rPr>
        <w:t>）要根据</w:t>
      </w:r>
      <w:r w:rsidR="00F60285" w:rsidRPr="0054378A">
        <w:rPr>
          <w:rFonts w:ascii="Times New Roman" w:eastAsia="方正仿宋_GBK" w:hAnsi="Times New Roman" w:cs="Times New Roman"/>
          <w:color w:val="000000"/>
          <w:kern w:val="0"/>
          <w:sz w:val="32"/>
          <w:szCs w:val="32"/>
        </w:rPr>
        <w:t>县</w:t>
      </w:r>
      <w:r w:rsidRPr="0054378A">
        <w:rPr>
          <w:rFonts w:ascii="Times New Roman" w:eastAsia="方正仿宋_GBK" w:hAnsi="Times New Roman" w:cs="Times New Roman"/>
          <w:color w:val="000000"/>
          <w:kern w:val="0"/>
          <w:sz w:val="32"/>
          <w:szCs w:val="32"/>
        </w:rPr>
        <w:t>域内适龄儿童少年人数、学校分布、学校规模、班额规定、交通状况等因素，按照确保公平和免试就近入学的原则，科学合理制定公办义务教育学校学区划分方案，确保义务教育免试就近入学政策全覆盖。学区划定后应保持相对稳定，确需调整的，区教育局（社会事业局</w:t>
      </w:r>
      <w:r w:rsidR="003D19F5" w:rsidRPr="0054378A">
        <w:rPr>
          <w:rFonts w:ascii="Times New Roman" w:eastAsia="方正仿宋_GBK" w:hAnsi="Times New Roman" w:cs="Times New Roman"/>
          <w:color w:val="000000"/>
          <w:kern w:val="0"/>
          <w:sz w:val="32"/>
          <w:szCs w:val="32"/>
        </w:rPr>
        <w:t>、教育文体局</w:t>
      </w:r>
      <w:r w:rsidRPr="0054378A">
        <w:rPr>
          <w:rFonts w:ascii="Times New Roman" w:eastAsia="方正仿宋_GBK" w:hAnsi="Times New Roman" w:cs="Times New Roman"/>
          <w:color w:val="000000"/>
          <w:kern w:val="0"/>
          <w:sz w:val="32"/>
          <w:szCs w:val="32"/>
        </w:rPr>
        <w:t>）要邀</w:t>
      </w:r>
      <w:r w:rsidRPr="0054378A">
        <w:rPr>
          <w:rFonts w:ascii="Times New Roman" w:eastAsia="方正仿宋_GBK" w:hAnsi="Times New Roman" w:cs="Times New Roman"/>
          <w:color w:val="000000"/>
          <w:kern w:val="0"/>
          <w:sz w:val="32"/>
          <w:szCs w:val="32"/>
        </w:rPr>
        <w:lastRenderedPageBreak/>
        <w:t>请相关单位和家长代表对方案进行论证，并报区级人民政府同意后实施，同时积极做好宣传，确保社会稳定。</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民办义务教育学校应在审批地范围内招生，具体招生计划、范围、对象等由其审批机关明确。报名人数小于或等于招生计划，直接录取；剩余的招生计划由市教育行政部门统筹，可适当跨县域招生，但不得跨设区</w:t>
      </w:r>
      <w:r w:rsidR="003336F9" w:rsidRPr="0054378A">
        <w:rPr>
          <w:rFonts w:ascii="Times New Roman" w:eastAsia="方正仿宋_GBK" w:hAnsi="Times New Roman" w:cs="Times New Roman"/>
          <w:color w:val="000000"/>
          <w:kern w:val="0"/>
          <w:sz w:val="32"/>
          <w:szCs w:val="32"/>
        </w:rPr>
        <w:t>的</w:t>
      </w:r>
      <w:r w:rsidRPr="0054378A">
        <w:rPr>
          <w:rFonts w:ascii="Times New Roman" w:eastAsia="方正仿宋_GBK" w:hAnsi="Times New Roman" w:cs="Times New Roman"/>
          <w:color w:val="000000"/>
          <w:kern w:val="0"/>
          <w:sz w:val="32"/>
          <w:szCs w:val="32"/>
        </w:rPr>
        <w:t>市招生。报名人数超过招生计划的，一律通过审批地教育行政部门统一或认定的系统实施电脑摇号，邀请纪检监察机关现场监督或公证部门现场公证，学校不得自行选择性录取。</w:t>
      </w:r>
      <w:r w:rsidR="003F70EF" w:rsidRPr="0054378A">
        <w:rPr>
          <w:rFonts w:ascii="Times New Roman" w:eastAsia="方正仿宋_GBK" w:hAnsi="Times New Roman" w:cs="Times New Roman"/>
          <w:kern w:val="0"/>
          <w:sz w:val="32"/>
          <w:szCs w:val="32"/>
        </w:rPr>
        <w:t>未被民办义务教育学校录取的，由县（市、区）教育行政部门安排在原学区公办义务教育学校就读。</w:t>
      </w:r>
      <w:r w:rsidRPr="0054378A">
        <w:rPr>
          <w:rFonts w:ascii="Times New Roman" w:eastAsia="方正仿宋_GBK" w:hAnsi="Times New Roman" w:cs="Times New Roman"/>
          <w:color w:val="000000"/>
          <w:kern w:val="0"/>
          <w:sz w:val="32"/>
          <w:szCs w:val="32"/>
        </w:rPr>
        <w:t>民办一贯制学校七年级招生可根据家长意愿，采取直升的方式确认录取，直升人数未达到或超过招生计划的，一律按上述民办义务教育学校招生要求执行。</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各镇寄宿制义务教育学校由各区教育局（社会事业局</w:t>
      </w:r>
      <w:r w:rsidR="003D19F5" w:rsidRPr="0054378A">
        <w:rPr>
          <w:rFonts w:ascii="Times New Roman" w:eastAsia="方正仿宋_GBK" w:hAnsi="Times New Roman" w:cs="Times New Roman"/>
          <w:color w:val="000000"/>
          <w:kern w:val="0"/>
          <w:sz w:val="32"/>
          <w:szCs w:val="32"/>
        </w:rPr>
        <w:t>、教育文体局</w:t>
      </w:r>
      <w:r w:rsidRPr="0054378A">
        <w:rPr>
          <w:rFonts w:ascii="Times New Roman" w:eastAsia="方正仿宋_GBK" w:hAnsi="Times New Roman" w:cs="Times New Roman"/>
          <w:color w:val="000000"/>
          <w:kern w:val="0"/>
          <w:sz w:val="32"/>
          <w:szCs w:val="32"/>
        </w:rPr>
        <w:t>）根据本区实际情况，可在区域内确定招生范围。</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t>（六）建立招生入学工作预警制度。区级教育行政部门要加强对学龄人口变化趋势的预测分析，出现常住人口中适龄儿童逐年增加、学位供给紧张的情况，及时向社会发布预警提示，合理引导家长预期。招生期间对区域内存在大班额学校进行预警提示，确保中小学校起始年级严格按照国家规定标准班额招生，坚决防止产生新的大班额。</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color w:val="000000"/>
          <w:kern w:val="0"/>
          <w:sz w:val="32"/>
          <w:szCs w:val="32"/>
        </w:rPr>
        <w:lastRenderedPageBreak/>
        <w:t>（七）规范招生行为。义务教育学校不得招收特长生。义务教育学校不得以</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国际部</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国际课程班</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境外班</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双语班</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等名义招生。</w:t>
      </w:r>
      <w:r w:rsidR="00B35669" w:rsidRPr="0054378A">
        <w:rPr>
          <w:rFonts w:ascii="Times New Roman" w:eastAsia="方正仿宋_GBK" w:hAnsi="Times New Roman" w:cs="Times New Roman"/>
          <w:color w:val="000000"/>
          <w:kern w:val="0"/>
          <w:sz w:val="32"/>
          <w:szCs w:val="32"/>
        </w:rPr>
        <w:t>起始年级全面落实均衡分班要求，不得设立或变相设立重点班和非重点班；非起始年级不得以升学为目的重新组建加强班、尖子班、升学班等。</w:t>
      </w:r>
      <w:r w:rsidRPr="0054378A">
        <w:rPr>
          <w:rFonts w:ascii="Times New Roman" w:eastAsia="方正仿宋_GBK" w:hAnsi="Times New Roman" w:cs="Times New Roman"/>
          <w:color w:val="000000"/>
          <w:kern w:val="0"/>
          <w:sz w:val="32"/>
          <w:szCs w:val="32"/>
        </w:rPr>
        <w:t>在学校有空余学位的情况下，小学可以适当放宽入学年龄，但截</w:t>
      </w:r>
      <w:r w:rsidR="002F7D48" w:rsidRPr="0054378A">
        <w:rPr>
          <w:rFonts w:ascii="Times New Roman" w:eastAsia="方正仿宋_GBK" w:hAnsi="Times New Roman" w:cs="Times New Roman"/>
          <w:color w:val="000000"/>
          <w:kern w:val="0"/>
          <w:sz w:val="32"/>
          <w:szCs w:val="32"/>
        </w:rPr>
        <w:t>至</w:t>
      </w:r>
      <w:r w:rsidRPr="0054378A">
        <w:rPr>
          <w:rFonts w:ascii="Times New Roman" w:eastAsia="方正仿宋_GBK" w:hAnsi="Times New Roman" w:cs="Times New Roman"/>
          <w:color w:val="000000"/>
          <w:kern w:val="0"/>
          <w:sz w:val="32"/>
          <w:szCs w:val="32"/>
        </w:rPr>
        <w:t>202</w:t>
      </w:r>
      <w:r w:rsidR="002F7D48" w:rsidRPr="0054378A">
        <w:rPr>
          <w:rFonts w:ascii="Times New Roman" w:eastAsia="方正仿宋_GBK" w:hAnsi="Times New Roman" w:cs="Times New Roman"/>
          <w:color w:val="000000"/>
          <w:kern w:val="0"/>
          <w:sz w:val="32"/>
          <w:szCs w:val="32"/>
        </w:rPr>
        <w:t>1</w:t>
      </w:r>
      <w:r w:rsidRPr="0054378A">
        <w:rPr>
          <w:rFonts w:ascii="Times New Roman" w:eastAsia="方正仿宋_GBK" w:hAnsi="Times New Roman" w:cs="Times New Roman"/>
          <w:color w:val="000000"/>
          <w:kern w:val="0"/>
          <w:sz w:val="32"/>
          <w:szCs w:val="32"/>
        </w:rPr>
        <w:t>年</w:t>
      </w:r>
      <w:r w:rsidRPr="0054378A">
        <w:rPr>
          <w:rFonts w:ascii="Times New Roman" w:eastAsia="方正仿宋_GBK" w:hAnsi="Times New Roman" w:cs="Times New Roman"/>
          <w:color w:val="000000"/>
          <w:kern w:val="0"/>
          <w:sz w:val="32"/>
          <w:szCs w:val="32"/>
        </w:rPr>
        <w:t>12</w:t>
      </w:r>
      <w:r w:rsidRPr="0054378A">
        <w:rPr>
          <w:rFonts w:ascii="Times New Roman" w:eastAsia="方正仿宋_GBK" w:hAnsi="Times New Roman" w:cs="Times New Roman"/>
          <w:color w:val="000000"/>
          <w:kern w:val="0"/>
          <w:sz w:val="32"/>
          <w:szCs w:val="32"/>
        </w:rPr>
        <w:t>月</w:t>
      </w:r>
      <w:r w:rsidRPr="0054378A">
        <w:rPr>
          <w:rFonts w:ascii="Times New Roman" w:eastAsia="方正仿宋_GBK" w:hAnsi="Times New Roman" w:cs="Times New Roman"/>
          <w:color w:val="000000"/>
          <w:kern w:val="0"/>
          <w:sz w:val="32"/>
          <w:szCs w:val="32"/>
        </w:rPr>
        <w:t>31</w:t>
      </w:r>
      <w:r w:rsidRPr="0054378A">
        <w:rPr>
          <w:rFonts w:ascii="Times New Roman" w:eastAsia="方正仿宋_GBK" w:hAnsi="Times New Roman" w:cs="Times New Roman"/>
          <w:color w:val="000000"/>
          <w:kern w:val="0"/>
          <w:sz w:val="32"/>
          <w:szCs w:val="32"/>
        </w:rPr>
        <w:t>日</w:t>
      </w:r>
      <w:r w:rsidR="002F7D48" w:rsidRPr="0054378A">
        <w:rPr>
          <w:rFonts w:ascii="Times New Roman" w:eastAsia="方正仿宋_GBK" w:hAnsi="Times New Roman" w:cs="Times New Roman"/>
          <w:color w:val="000000"/>
          <w:kern w:val="0"/>
          <w:sz w:val="32"/>
          <w:szCs w:val="32"/>
        </w:rPr>
        <w:t>须</w:t>
      </w:r>
      <w:r w:rsidRPr="0054378A">
        <w:rPr>
          <w:rFonts w:ascii="Times New Roman" w:eastAsia="方正仿宋_GBK" w:hAnsi="Times New Roman" w:cs="Times New Roman"/>
          <w:color w:val="000000"/>
          <w:kern w:val="0"/>
          <w:sz w:val="32"/>
          <w:szCs w:val="32"/>
        </w:rPr>
        <w:t>年满</w:t>
      </w:r>
      <w:r w:rsidRPr="0054378A">
        <w:rPr>
          <w:rFonts w:ascii="Times New Roman" w:eastAsia="方正仿宋_GBK" w:hAnsi="Times New Roman" w:cs="Times New Roman"/>
          <w:color w:val="000000"/>
          <w:kern w:val="0"/>
          <w:sz w:val="32"/>
          <w:szCs w:val="32"/>
        </w:rPr>
        <w:t>6</w:t>
      </w:r>
      <w:r w:rsidRPr="0054378A">
        <w:rPr>
          <w:rFonts w:ascii="Times New Roman" w:eastAsia="方正仿宋_GBK" w:hAnsi="Times New Roman" w:cs="Times New Roman"/>
          <w:color w:val="000000"/>
          <w:kern w:val="0"/>
          <w:sz w:val="32"/>
          <w:szCs w:val="32"/>
        </w:rPr>
        <w:t>周岁。各区教育局（社会事业局</w:t>
      </w:r>
      <w:r w:rsidR="000B1F99" w:rsidRPr="0054378A">
        <w:rPr>
          <w:rFonts w:ascii="Times New Roman" w:eastAsia="方正仿宋_GBK" w:hAnsi="Times New Roman" w:cs="Times New Roman"/>
          <w:color w:val="000000"/>
          <w:kern w:val="0"/>
          <w:sz w:val="32"/>
          <w:szCs w:val="32"/>
        </w:rPr>
        <w:t>、教育文体局</w:t>
      </w:r>
      <w:r w:rsidRPr="0054378A">
        <w:rPr>
          <w:rFonts w:ascii="Times New Roman" w:eastAsia="方正仿宋_GBK" w:hAnsi="Times New Roman" w:cs="Times New Roman"/>
          <w:color w:val="000000"/>
          <w:kern w:val="0"/>
          <w:sz w:val="32"/>
          <w:szCs w:val="32"/>
        </w:rPr>
        <w:t>）不得超班额放宽年龄招收不足龄学生，对于放宽年龄入学，学校必须公开规范办理，公告办法、流程和入学年龄的截止时间。要做好引导工作，不鼓励不足龄儿童入学，不足龄学生入学后，原则上不得转学。</w:t>
      </w:r>
    </w:p>
    <w:p w:rsidR="00C42B89" w:rsidRPr="0054378A" w:rsidRDefault="00A3534A" w:rsidP="0054378A">
      <w:pPr>
        <w:widowControl/>
        <w:spacing w:line="600" w:lineRule="exact"/>
        <w:ind w:firstLineChars="200" w:firstLine="640"/>
        <w:rPr>
          <w:rFonts w:ascii="Times New Roman" w:eastAsia="方正仿宋_GBK" w:hAnsi="Times New Roman" w:cs="Times New Roman"/>
          <w:strike/>
          <w:color w:val="000000"/>
          <w:kern w:val="0"/>
          <w:sz w:val="32"/>
          <w:szCs w:val="32"/>
        </w:rPr>
      </w:pPr>
      <w:r w:rsidRPr="0054378A">
        <w:rPr>
          <w:rFonts w:ascii="Times New Roman" w:eastAsia="方正仿宋_GBK" w:hAnsi="Times New Roman" w:cs="Times New Roman"/>
          <w:color w:val="000000"/>
          <w:kern w:val="0"/>
          <w:sz w:val="32"/>
          <w:szCs w:val="32"/>
        </w:rPr>
        <w:t>（八）发挥指标到校生作用。</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指标到校生</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是指将示范高中的招生计划分配到每一所初中学校，享受指标到校生要符合</w:t>
      </w:r>
      <w:r w:rsidR="00CA40E8" w:rsidRPr="0054378A">
        <w:rPr>
          <w:rFonts w:ascii="Times New Roman" w:eastAsia="方正仿宋_GBK" w:hAnsi="Times New Roman" w:cs="Times New Roman"/>
          <w:color w:val="000000"/>
          <w:kern w:val="0"/>
          <w:sz w:val="32"/>
          <w:szCs w:val="32"/>
        </w:rPr>
        <w:t>芜湖市</w:t>
      </w:r>
      <w:r w:rsidR="00CA40E8" w:rsidRPr="0054378A">
        <w:rPr>
          <w:rFonts w:ascii="Times New Roman" w:eastAsia="方正仿宋_GBK" w:hAnsi="Times New Roman" w:cs="Times New Roman"/>
          <w:color w:val="000000"/>
          <w:kern w:val="0"/>
          <w:sz w:val="32"/>
          <w:szCs w:val="32"/>
        </w:rPr>
        <w:t>2021</w:t>
      </w:r>
      <w:r w:rsidR="00CA40E8" w:rsidRPr="0054378A">
        <w:rPr>
          <w:rFonts w:ascii="Times New Roman" w:eastAsia="方正仿宋_GBK" w:hAnsi="Times New Roman" w:cs="Times New Roman"/>
          <w:color w:val="000000"/>
          <w:kern w:val="0"/>
          <w:sz w:val="32"/>
          <w:szCs w:val="32"/>
        </w:rPr>
        <w:t>年高中阶段招生工作实施办法</w:t>
      </w:r>
      <w:r w:rsidRPr="0054378A">
        <w:rPr>
          <w:rFonts w:ascii="Times New Roman" w:eastAsia="方正仿宋_GBK" w:hAnsi="Times New Roman" w:cs="Times New Roman"/>
          <w:color w:val="000000"/>
          <w:kern w:val="0"/>
          <w:sz w:val="32"/>
          <w:szCs w:val="32"/>
        </w:rPr>
        <w:t>上规定。根据省教育厅皖教秘基〔</w:t>
      </w:r>
      <w:r w:rsidRPr="0054378A">
        <w:rPr>
          <w:rFonts w:ascii="Times New Roman" w:eastAsia="方正仿宋_GBK" w:hAnsi="Times New Roman" w:cs="Times New Roman"/>
          <w:color w:val="000000"/>
          <w:kern w:val="0"/>
          <w:sz w:val="32"/>
          <w:szCs w:val="32"/>
        </w:rPr>
        <w:t>2016</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25</w:t>
      </w:r>
      <w:r w:rsidRPr="0054378A">
        <w:rPr>
          <w:rFonts w:ascii="Times New Roman" w:eastAsia="方正仿宋_GBK" w:hAnsi="Times New Roman" w:cs="Times New Roman"/>
          <w:color w:val="000000"/>
          <w:kern w:val="0"/>
          <w:sz w:val="32"/>
          <w:szCs w:val="32"/>
        </w:rPr>
        <w:t>号文件要求，</w:t>
      </w:r>
      <w:r w:rsidRPr="0054378A">
        <w:rPr>
          <w:rFonts w:ascii="Times New Roman" w:eastAsia="方正仿宋_GBK" w:hAnsi="Times New Roman" w:cs="Times New Roman"/>
          <w:color w:val="000000"/>
          <w:kern w:val="0"/>
          <w:sz w:val="32"/>
          <w:szCs w:val="32"/>
        </w:rPr>
        <w:t>202</w:t>
      </w:r>
      <w:r w:rsidR="00CA40E8" w:rsidRPr="0054378A">
        <w:rPr>
          <w:rFonts w:ascii="Times New Roman" w:eastAsia="方正仿宋_GBK" w:hAnsi="Times New Roman" w:cs="Times New Roman"/>
          <w:color w:val="000000"/>
          <w:kern w:val="0"/>
          <w:sz w:val="32"/>
          <w:szCs w:val="32"/>
        </w:rPr>
        <w:t>1</w:t>
      </w:r>
      <w:r w:rsidRPr="0054378A">
        <w:rPr>
          <w:rFonts w:ascii="Times New Roman" w:eastAsia="方正仿宋_GBK" w:hAnsi="Times New Roman" w:cs="Times New Roman"/>
          <w:color w:val="000000"/>
          <w:kern w:val="0"/>
          <w:sz w:val="32"/>
          <w:szCs w:val="32"/>
        </w:rPr>
        <w:t>年继续落实</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省市示范高中指标到校生必须从高分到低分依次录取，不得设置省市示范高中指标到校生最低录取控制线</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w:t>
      </w:r>
    </w:p>
    <w:p w:rsidR="000C7371" w:rsidRPr="00E34843" w:rsidRDefault="00A3534A" w:rsidP="0054378A">
      <w:pPr>
        <w:widowControl/>
        <w:spacing w:line="600" w:lineRule="exact"/>
        <w:ind w:firstLineChars="200" w:firstLine="640"/>
        <w:rPr>
          <w:rFonts w:ascii="黑体" w:eastAsia="黑体" w:hAnsi="黑体" w:cs="Times New Roman"/>
          <w:color w:val="000000"/>
          <w:kern w:val="0"/>
          <w:sz w:val="32"/>
          <w:szCs w:val="32"/>
        </w:rPr>
      </w:pPr>
      <w:r w:rsidRPr="00E34843">
        <w:rPr>
          <w:rFonts w:ascii="黑体" w:eastAsia="黑体" w:hAnsi="黑体" w:cs="Times New Roman"/>
          <w:color w:val="000000"/>
          <w:kern w:val="0"/>
          <w:sz w:val="32"/>
          <w:szCs w:val="32"/>
        </w:rPr>
        <w:t>四、保障措施</w:t>
      </w:r>
    </w:p>
    <w:p w:rsidR="003B03B5" w:rsidRPr="0054378A" w:rsidRDefault="00A3534A" w:rsidP="0054378A">
      <w:pPr>
        <w:widowControl/>
        <w:spacing w:line="600" w:lineRule="exact"/>
        <w:ind w:firstLineChars="200" w:firstLine="640"/>
        <w:rPr>
          <w:rFonts w:ascii="Times New Roman" w:eastAsia="方正仿宋_GBK" w:hAnsi="Times New Roman" w:cs="Times New Roman"/>
          <w:kern w:val="0"/>
          <w:sz w:val="32"/>
          <w:szCs w:val="32"/>
        </w:rPr>
      </w:pPr>
      <w:r w:rsidRPr="0054378A">
        <w:rPr>
          <w:rFonts w:ascii="Times New Roman" w:eastAsia="方正仿宋_GBK" w:hAnsi="Times New Roman" w:cs="Times New Roman"/>
          <w:kern w:val="0"/>
          <w:sz w:val="32"/>
          <w:szCs w:val="32"/>
        </w:rPr>
        <w:t>（一）加强招生工作领导。</w:t>
      </w:r>
      <w:r w:rsidR="000B1F99" w:rsidRPr="0054378A">
        <w:rPr>
          <w:rFonts w:ascii="Times New Roman" w:eastAsia="方正仿宋_GBK" w:hAnsi="Times New Roman" w:cs="Times New Roman"/>
          <w:kern w:val="0"/>
          <w:sz w:val="32"/>
          <w:szCs w:val="32"/>
        </w:rPr>
        <w:t>各区教育行政部门要认真贯彻国家</w:t>
      </w:r>
      <w:r w:rsidR="00623C4B" w:rsidRPr="0054378A">
        <w:rPr>
          <w:rFonts w:ascii="Times New Roman" w:eastAsia="方正仿宋_GBK" w:hAnsi="Times New Roman" w:cs="Times New Roman"/>
          <w:kern w:val="0"/>
          <w:sz w:val="32"/>
          <w:szCs w:val="32"/>
        </w:rPr>
        <w:t>、</w:t>
      </w:r>
      <w:r w:rsidR="000B1F99" w:rsidRPr="0054378A">
        <w:rPr>
          <w:rFonts w:ascii="Times New Roman" w:eastAsia="方正仿宋_GBK" w:hAnsi="Times New Roman" w:cs="Times New Roman"/>
          <w:kern w:val="0"/>
          <w:sz w:val="32"/>
          <w:szCs w:val="32"/>
        </w:rPr>
        <w:t>省</w:t>
      </w:r>
      <w:r w:rsidR="00623C4B" w:rsidRPr="0054378A">
        <w:rPr>
          <w:rFonts w:ascii="Times New Roman" w:eastAsia="方正仿宋_GBK" w:hAnsi="Times New Roman" w:cs="Times New Roman"/>
          <w:kern w:val="0"/>
          <w:sz w:val="32"/>
          <w:szCs w:val="32"/>
        </w:rPr>
        <w:t>和我市</w:t>
      </w:r>
      <w:r w:rsidR="000B1F99" w:rsidRPr="0054378A">
        <w:rPr>
          <w:rFonts w:ascii="Times New Roman" w:eastAsia="方正仿宋_GBK" w:hAnsi="Times New Roman" w:cs="Times New Roman"/>
          <w:kern w:val="0"/>
          <w:sz w:val="32"/>
          <w:szCs w:val="32"/>
        </w:rPr>
        <w:t>义务教育招生入学工作有关精神，在本地中小学招生委员会领导下，积极稳妥推进招生工作，</w:t>
      </w:r>
      <w:r w:rsidRPr="0054378A">
        <w:rPr>
          <w:rFonts w:ascii="Times New Roman" w:eastAsia="方正仿宋_GBK" w:hAnsi="Times New Roman" w:cs="Times New Roman"/>
          <w:kern w:val="0"/>
          <w:sz w:val="32"/>
          <w:szCs w:val="32"/>
        </w:rPr>
        <w:t>切实维护招生工作的公开、公平、公正。</w:t>
      </w:r>
      <w:r w:rsidR="0089633C" w:rsidRPr="0054378A">
        <w:rPr>
          <w:rFonts w:ascii="Times New Roman" w:eastAsia="方正仿宋_GBK" w:hAnsi="Times New Roman" w:cs="Times New Roman"/>
          <w:kern w:val="0"/>
          <w:sz w:val="32"/>
          <w:szCs w:val="32"/>
        </w:rPr>
        <w:t>各区教育局（社会事业局</w:t>
      </w:r>
      <w:r w:rsidR="000B1F99" w:rsidRPr="0054378A">
        <w:rPr>
          <w:rFonts w:ascii="Times New Roman" w:eastAsia="方正仿宋_GBK" w:hAnsi="Times New Roman" w:cs="Times New Roman"/>
          <w:kern w:val="0"/>
          <w:sz w:val="32"/>
          <w:szCs w:val="32"/>
        </w:rPr>
        <w:t>、教育文体局</w:t>
      </w:r>
      <w:r w:rsidR="0089633C" w:rsidRPr="0054378A">
        <w:rPr>
          <w:rFonts w:ascii="Times New Roman" w:eastAsia="方正仿宋_GBK" w:hAnsi="Times New Roman" w:cs="Times New Roman"/>
          <w:kern w:val="0"/>
          <w:sz w:val="32"/>
          <w:szCs w:val="32"/>
        </w:rPr>
        <w:t>）制</w:t>
      </w:r>
      <w:r w:rsidR="0089633C" w:rsidRPr="0054378A">
        <w:rPr>
          <w:rFonts w:ascii="Times New Roman" w:eastAsia="方正仿宋_GBK" w:hAnsi="Times New Roman" w:cs="Times New Roman"/>
          <w:kern w:val="0"/>
          <w:sz w:val="32"/>
          <w:szCs w:val="32"/>
        </w:rPr>
        <w:lastRenderedPageBreak/>
        <w:t>定的招生政策要经各区</w:t>
      </w:r>
      <w:r w:rsidR="000B1F99" w:rsidRPr="0054378A">
        <w:rPr>
          <w:rFonts w:ascii="Times New Roman" w:eastAsia="方正仿宋_GBK" w:hAnsi="Times New Roman" w:cs="Times New Roman"/>
          <w:kern w:val="0"/>
          <w:sz w:val="32"/>
          <w:szCs w:val="32"/>
        </w:rPr>
        <w:t>中小学</w:t>
      </w:r>
      <w:r w:rsidR="0089633C" w:rsidRPr="0054378A">
        <w:rPr>
          <w:rFonts w:ascii="Times New Roman" w:eastAsia="方正仿宋_GBK" w:hAnsi="Times New Roman" w:cs="Times New Roman"/>
          <w:kern w:val="0"/>
          <w:sz w:val="32"/>
          <w:szCs w:val="32"/>
        </w:rPr>
        <w:t>招生</w:t>
      </w:r>
      <w:r w:rsidR="000B1F99" w:rsidRPr="0054378A">
        <w:rPr>
          <w:rFonts w:ascii="Times New Roman" w:eastAsia="方正仿宋_GBK" w:hAnsi="Times New Roman" w:cs="Times New Roman"/>
          <w:kern w:val="0"/>
          <w:sz w:val="32"/>
          <w:szCs w:val="32"/>
        </w:rPr>
        <w:t>委员会</w:t>
      </w:r>
      <w:r w:rsidR="0089633C" w:rsidRPr="0054378A">
        <w:rPr>
          <w:rFonts w:ascii="Times New Roman" w:eastAsia="方正仿宋_GBK" w:hAnsi="Times New Roman" w:cs="Times New Roman"/>
          <w:kern w:val="0"/>
          <w:sz w:val="32"/>
          <w:szCs w:val="32"/>
        </w:rPr>
        <w:t>审议后报</w:t>
      </w:r>
      <w:r w:rsidR="00AC2E29" w:rsidRPr="0054378A">
        <w:rPr>
          <w:rFonts w:ascii="Times New Roman" w:eastAsia="方正仿宋_GBK" w:hAnsi="Times New Roman" w:cs="Times New Roman"/>
          <w:kern w:val="0"/>
          <w:sz w:val="32"/>
          <w:szCs w:val="32"/>
        </w:rPr>
        <w:t>区</w:t>
      </w:r>
      <w:r w:rsidR="0089633C" w:rsidRPr="0054378A">
        <w:rPr>
          <w:rFonts w:ascii="Times New Roman" w:eastAsia="方正仿宋_GBK" w:hAnsi="Times New Roman" w:cs="Times New Roman"/>
          <w:kern w:val="0"/>
          <w:sz w:val="32"/>
          <w:szCs w:val="32"/>
        </w:rPr>
        <w:t>级人民政府同意后实施</w:t>
      </w:r>
      <w:r w:rsidR="000B1F99" w:rsidRPr="0054378A">
        <w:rPr>
          <w:rFonts w:ascii="Times New Roman" w:eastAsia="方正仿宋_GBK" w:hAnsi="Times New Roman" w:cs="Times New Roman"/>
          <w:kern w:val="0"/>
          <w:sz w:val="32"/>
          <w:szCs w:val="32"/>
        </w:rPr>
        <w:t>，实施方案同时报市教育局</w:t>
      </w:r>
      <w:r w:rsidR="0089633C" w:rsidRPr="0054378A">
        <w:rPr>
          <w:rFonts w:ascii="Times New Roman" w:eastAsia="方正仿宋_GBK" w:hAnsi="Times New Roman" w:cs="Times New Roman"/>
          <w:kern w:val="0"/>
          <w:sz w:val="32"/>
          <w:szCs w:val="32"/>
        </w:rPr>
        <w:t>。</w:t>
      </w:r>
    </w:p>
    <w:p w:rsidR="000C7371" w:rsidRPr="0054378A" w:rsidRDefault="00A3534A" w:rsidP="0054378A">
      <w:pPr>
        <w:widowControl/>
        <w:spacing w:line="600" w:lineRule="exact"/>
        <w:ind w:firstLineChars="200" w:firstLine="640"/>
        <w:rPr>
          <w:rFonts w:ascii="Times New Roman" w:eastAsia="方正仿宋_GBK" w:hAnsi="Times New Roman" w:cs="Times New Roman"/>
          <w:kern w:val="0"/>
          <w:sz w:val="32"/>
          <w:szCs w:val="32"/>
        </w:rPr>
      </w:pPr>
      <w:r w:rsidRPr="0054378A">
        <w:rPr>
          <w:rFonts w:ascii="Times New Roman" w:eastAsia="方正仿宋_GBK" w:hAnsi="Times New Roman" w:cs="Times New Roman"/>
          <w:kern w:val="0"/>
          <w:sz w:val="32"/>
          <w:szCs w:val="32"/>
        </w:rPr>
        <w:t>（二）统筹做好教育资源配置。各区教育局（社会事业局</w:t>
      </w:r>
      <w:r w:rsidR="00C06A89" w:rsidRPr="0054378A">
        <w:rPr>
          <w:rFonts w:ascii="Times New Roman" w:eastAsia="方正仿宋_GBK" w:hAnsi="Times New Roman" w:cs="Times New Roman"/>
          <w:kern w:val="0"/>
          <w:sz w:val="32"/>
          <w:szCs w:val="32"/>
        </w:rPr>
        <w:t>、教育文体局</w:t>
      </w:r>
      <w:r w:rsidRPr="0054378A">
        <w:rPr>
          <w:rFonts w:ascii="Times New Roman" w:eastAsia="方正仿宋_GBK" w:hAnsi="Times New Roman" w:cs="Times New Roman"/>
          <w:kern w:val="0"/>
          <w:sz w:val="32"/>
          <w:szCs w:val="32"/>
        </w:rPr>
        <w:t>）要积极适应新型城镇化、全面二孩政策和实现教育现代化、实施乡村振兴战略发展需要，统筹推进县域内城乡义务教育一体化改革发展，落实</w:t>
      </w:r>
      <w:r w:rsidRPr="0054378A">
        <w:rPr>
          <w:rFonts w:ascii="Times New Roman" w:eastAsia="方正仿宋_GBK" w:hAnsi="Times New Roman" w:cs="Times New Roman"/>
          <w:kern w:val="0"/>
          <w:sz w:val="32"/>
          <w:szCs w:val="32"/>
        </w:rPr>
        <w:t>“</w:t>
      </w:r>
      <w:r w:rsidRPr="0054378A">
        <w:rPr>
          <w:rFonts w:ascii="Times New Roman" w:eastAsia="方正仿宋_GBK" w:hAnsi="Times New Roman" w:cs="Times New Roman"/>
          <w:kern w:val="0"/>
          <w:sz w:val="32"/>
          <w:szCs w:val="32"/>
        </w:rPr>
        <w:t>四统一</w:t>
      </w:r>
      <w:r w:rsidRPr="0054378A">
        <w:rPr>
          <w:rFonts w:ascii="Times New Roman" w:eastAsia="方正仿宋_GBK" w:hAnsi="Times New Roman" w:cs="Times New Roman"/>
          <w:kern w:val="0"/>
          <w:sz w:val="32"/>
          <w:szCs w:val="32"/>
        </w:rPr>
        <w:t>”</w:t>
      </w:r>
      <w:r w:rsidRPr="0054378A">
        <w:rPr>
          <w:rFonts w:ascii="Times New Roman" w:eastAsia="方正仿宋_GBK" w:hAnsi="Times New Roman" w:cs="Times New Roman"/>
          <w:kern w:val="0"/>
          <w:sz w:val="32"/>
          <w:szCs w:val="32"/>
        </w:rPr>
        <w:t>政策，合理规划布局义务教育学校，</w:t>
      </w:r>
      <w:r w:rsidRPr="0054378A">
        <w:rPr>
          <w:rFonts w:ascii="Times New Roman" w:eastAsia="方正仿宋_GBK" w:hAnsi="Times New Roman" w:cs="Times New Roman"/>
          <w:color w:val="000000"/>
          <w:kern w:val="0"/>
          <w:sz w:val="32"/>
          <w:szCs w:val="32"/>
        </w:rPr>
        <w:t>加快中小学校规划建设，有效增加学位供给</w:t>
      </w:r>
      <w:r w:rsidRPr="0054378A">
        <w:rPr>
          <w:rFonts w:ascii="Times New Roman" w:eastAsia="方正仿宋_GBK" w:hAnsi="Times New Roman" w:cs="Times New Roman"/>
          <w:kern w:val="0"/>
          <w:sz w:val="32"/>
          <w:szCs w:val="32"/>
        </w:rPr>
        <w:t>。根据省教育厅要求开展新一轮义务教育教师编制核算，盘活用好教师资源，统筹城乡师资配置，全面推进教师</w:t>
      </w:r>
      <w:r w:rsidRPr="0054378A">
        <w:rPr>
          <w:rFonts w:ascii="Times New Roman" w:eastAsia="方正仿宋_GBK" w:hAnsi="Times New Roman" w:cs="Times New Roman"/>
          <w:kern w:val="0"/>
          <w:sz w:val="32"/>
          <w:szCs w:val="32"/>
        </w:rPr>
        <w:t>“</w:t>
      </w:r>
      <w:r w:rsidRPr="0054378A">
        <w:rPr>
          <w:rFonts w:ascii="Times New Roman" w:eastAsia="方正仿宋_GBK" w:hAnsi="Times New Roman" w:cs="Times New Roman"/>
          <w:kern w:val="0"/>
          <w:sz w:val="32"/>
          <w:szCs w:val="32"/>
        </w:rPr>
        <w:t>县管校聘</w:t>
      </w:r>
      <w:r w:rsidRPr="0054378A">
        <w:rPr>
          <w:rFonts w:ascii="Times New Roman" w:eastAsia="方正仿宋_GBK" w:hAnsi="Times New Roman" w:cs="Times New Roman"/>
          <w:kern w:val="0"/>
          <w:sz w:val="32"/>
          <w:szCs w:val="32"/>
        </w:rPr>
        <w:t>”</w:t>
      </w:r>
      <w:r w:rsidRPr="0054378A">
        <w:rPr>
          <w:rFonts w:ascii="Times New Roman" w:eastAsia="方正仿宋_GBK" w:hAnsi="Times New Roman" w:cs="Times New Roman"/>
          <w:kern w:val="0"/>
          <w:sz w:val="32"/>
          <w:szCs w:val="32"/>
        </w:rPr>
        <w:t>改革，以优质教师资源的流动，提升学校管理水平，扩大优质教育资源覆盖面。</w:t>
      </w:r>
      <w:r w:rsidRPr="0054378A">
        <w:rPr>
          <w:rFonts w:ascii="Times New Roman" w:eastAsia="方正仿宋_GBK" w:hAnsi="Times New Roman" w:cs="Times New Roman"/>
          <w:color w:val="000000"/>
          <w:kern w:val="0"/>
          <w:sz w:val="32"/>
          <w:szCs w:val="32"/>
        </w:rPr>
        <w:t>统筹做好区域内城乡学校特别是城市热点学校招生工作，在城镇教育资源不足的情况下，通过教师补充和交流等方式，适度稳定农村生源</w:t>
      </w:r>
      <w:r w:rsidRPr="0054378A">
        <w:rPr>
          <w:rFonts w:ascii="Times New Roman" w:eastAsia="方正仿宋_GBK" w:hAnsi="Times New Roman" w:cs="Times New Roman"/>
          <w:kern w:val="0"/>
          <w:sz w:val="32"/>
          <w:szCs w:val="32"/>
        </w:rPr>
        <w:t>。</w:t>
      </w:r>
    </w:p>
    <w:p w:rsidR="000C7371" w:rsidRPr="0054378A" w:rsidRDefault="00A3534A" w:rsidP="0054378A">
      <w:pPr>
        <w:widowControl/>
        <w:spacing w:line="600" w:lineRule="exact"/>
        <w:ind w:firstLineChars="200" w:firstLine="640"/>
        <w:rPr>
          <w:rFonts w:ascii="Times New Roman" w:eastAsia="方正仿宋_GBK" w:hAnsi="Times New Roman" w:cs="Times New Roman"/>
          <w:color w:val="000000"/>
          <w:kern w:val="0"/>
          <w:sz w:val="32"/>
          <w:szCs w:val="32"/>
        </w:rPr>
      </w:pPr>
      <w:r w:rsidRPr="0054378A">
        <w:rPr>
          <w:rFonts w:ascii="Times New Roman" w:eastAsia="方正仿宋_GBK" w:hAnsi="Times New Roman" w:cs="Times New Roman"/>
          <w:kern w:val="0"/>
          <w:sz w:val="32"/>
          <w:szCs w:val="32"/>
        </w:rPr>
        <w:t>（三）</w:t>
      </w:r>
      <w:r w:rsidRPr="0054378A">
        <w:rPr>
          <w:rFonts w:ascii="Times New Roman" w:eastAsia="方正仿宋_GBK" w:hAnsi="Times New Roman" w:cs="Times New Roman"/>
          <w:color w:val="000000"/>
          <w:kern w:val="0"/>
          <w:sz w:val="32"/>
          <w:szCs w:val="32"/>
        </w:rPr>
        <w:t>依法保障适龄儿童少年入学。各区教育局（社会事业局</w:t>
      </w:r>
      <w:r w:rsidR="00C06A89" w:rsidRPr="0054378A">
        <w:rPr>
          <w:rFonts w:ascii="Times New Roman" w:eastAsia="方正仿宋_GBK" w:hAnsi="Times New Roman" w:cs="Times New Roman"/>
          <w:color w:val="000000"/>
          <w:kern w:val="0"/>
          <w:sz w:val="32"/>
          <w:szCs w:val="32"/>
        </w:rPr>
        <w:t>、教育文体局</w:t>
      </w:r>
      <w:r w:rsidRPr="0054378A">
        <w:rPr>
          <w:rFonts w:ascii="Times New Roman" w:eastAsia="方正仿宋_GBK" w:hAnsi="Times New Roman" w:cs="Times New Roman"/>
          <w:color w:val="000000"/>
          <w:kern w:val="0"/>
          <w:sz w:val="32"/>
          <w:szCs w:val="32"/>
        </w:rPr>
        <w:t>）要严格落实《义务教育法》《未成年人保护法》等法律规定，切实保障适龄儿童少年接受义务教育的权利。适龄儿童少年因身体状况确需延缓入学或者休学的，其父母或者其他法定监护人应当提出申请，报所在地区级教育行政部门批准。要贯彻落实《芜湖市人民政府办公室关于进一步加强控辍保学提高义务教育巩固水平的通知》（芜政办秘〔</w:t>
      </w:r>
      <w:r w:rsidRPr="0054378A">
        <w:rPr>
          <w:rFonts w:ascii="Times New Roman" w:eastAsia="方正仿宋_GBK" w:hAnsi="Times New Roman" w:cs="Times New Roman"/>
          <w:color w:val="000000"/>
          <w:kern w:val="0"/>
          <w:sz w:val="32"/>
          <w:szCs w:val="32"/>
        </w:rPr>
        <w:t>2018</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256</w:t>
      </w:r>
      <w:r w:rsidRPr="0054378A">
        <w:rPr>
          <w:rFonts w:ascii="Times New Roman" w:eastAsia="方正仿宋_GBK" w:hAnsi="Times New Roman" w:cs="Times New Roman"/>
          <w:color w:val="000000"/>
          <w:kern w:val="0"/>
          <w:sz w:val="32"/>
          <w:szCs w:val="32"/>
        </w:rPr>
        <w:t>号）精神，切实履行好义务教育控辍保学法定职责，建立失学辍学适龄儿童工作台账，发挥联控联保工作机制作用，切实做好控辍保学工作。</w:t>
      </w:r>
      <w:r w:rsidRPr="0054378A">
        <w:rPr>
          <w:rFonts w:ascii="Times New Roman" w:eastAsia="方正仿宋_GBK" w:hAnsi="Times New Roman" w:cs="Times New Roman"/>
          <w:color w:val="000000"/>
          <w:kern w:val="0"/>
          <w:sz w:val="32"/>
          <w:szCs w:val="32"/>
        </w:rPr>
        <w:lastRenderedPageBreak/>
        <w:t>适龄儿童少年未按《义务教育法》相关规定入学接受义务教育的，学校及教育行政部门要立即落实失学辍学学生劝返、登记和书面报告责任。各区要认真排查并依法依规严肃查处社会培训机构等以</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国学班</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读经班</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私塾</w:t>
      </w:r>
      <w:r w:rsidRPr="0054378A">
        <w:rPr>
          <w:rFonts w:ascii="Times New Roman" w:eastAsia="方正仿宋_GBK" w:hAnsi="Times New Roman" w:cs="Times New Roman"/>
          <w:color w:val="000000"/>
          <w:kern w:val="0"/>
          <w:sz w:val="32"/>
          <w:szCs w:val="32"/>
        </w:rPr>
        <w:t>”</w:t>
      </w:r>
      <w:r w:rsidRPr="0054378A">
        <w:rPr>
          <w:rFonts w:ascii="Times New Roman" w:eastAsia="方正仿宋_GBK" w:hAnsi="Times New Roman" w:cs="Times New Roman"/>
          <w:color w:val="000000"/>
          <w:kern w:val="0"/>
          <w:sz w:val="32"/>
          <w:szCs w:val="32"/>
        </w:rPr>
        <w:t>等形式替代义务教育的非法办学行为。父母或者其他法定监护人无正当理由未送适龄儿童少年入学接受义务教育或造成辍学，情节严重或构成犯罪的，依法追究法律责任。</w:t>
      </w:r>
    </w:p>
    <w:p w:rsidR="000C7371" w:rsidRPr="0054378A" w:rsidRDefault="00A3534A" w:rsidP="0054378A">
      <w:pPr>
        <w:widowControl/>
        <w:spacing w:line="600" w:lineRule="exact"/>
        <w:ind w:firstLineChars="200" w:firstLine="640"/>
        <w:rPr>
          <w:rFonts w:ascii="Times New Roman" w:eastAsia="方正仿宋_GBK" w:hAnsi="Times New Roman" w:cs="Times New Roman"/>
          <w:kern w:val="0"/>
          <w:sz w:val="32"/>
          <w:szCs w:val="32"/>
        </w:rPr>
      </w:pPr>
      <w:r w:rsidRPr="0054378A">
        <w:rPr>
          <w:rFonts w:ascii="Times New Roman" w:eastAsia="方正仿宋_GBK" w:hAnsi="Times New Roman" w:cs="Times New Roman"/>
          <w:kern w:val="0"/>
          <w:sz w:val="32"/>
          <w:szCs w:val="32"/>
        </w:rPr>
        <w:t>（四）加强学生学籍管理。各区教育局（社会事业局</w:t>
      </w:r>
      <w:r w:rsidR="00C06A89" w:rsidRPr="0054378A">
        <w:rPr>
          <w:rFonts w:ascii="Times New Roman" w:eastAsia="方正仿宋_GBK" w:hAnsi="Times New Roman" w:cs="Times New Roman"/>
          <w:kern w:val="0"/>
          <w:sz w:val="32"/>
          <w:szCs w:val="32"/>
        </w:rPr>
        <w:t>、教育文体局</w:t>
      </w:r>
      <w:r w:rsidRPr="0054378A">
        <w:rPr>
          <w:rFonts w:ascii="Times New Roman" w:eastAsia="方正仿宋_GBK" w:hAnsi="Times New Roman" w:cs="Times New Roman"/>
          <w:kern w:val="0"/>
          <w:sz w:val="32"/>
          <w:szCs w:val="32"/>
        </w:rPr>
        <w:t>）要充分运用学籍管理系统的服务功能，及时掌握招生、流动和辍学情况，为减少学生无序流动、全面实行就近入学、加强控辍保学提供技术支撑。要严格学籍管理规定和严格执行</w:t>
      </w:r>
      <w:r w:rsidRPr="0054378A">
        <w:rPr>
          <w:rFonts w:ascii="Times New Roman" w:eastAsia="方正仿宋_GBK" w:hAnsi="Times New Roman" w:cs="Times New Roman"/>
          <w:kern w:val="0"/>
          <w:sz w:val="32"/>
          <w:szCs w:val="32"/>
        </w:rPr>
        <w:t>“</w:t>
      </w:r>
      <w:r w:rsidRPr="0054378A">
        <w:rPr>
          <w:rFonts w:ascii="Times New Roman" w:eastAsia="方正仿宋_GBK" w:hAnsi="Times New Roman" w:cs="Times New Roman"/>
          <w:kern w:val="0"/>
          <w:sz w:val="32"/>
          <w:szCs w:val="32"/>
        </w:rPr>
        <w:t>籍随人走、人籍一致</w:t>
      </w:r>
      <w:r w:rsidRPr="0054378A">
        <w:rPr>
          <w:rFonts w:ascii="Times New Roman" w:eastAsia="方正仿宋_GBK" w:hAnsi="Times New Roman" w:cs="Times New Roman"/>
          <w:kern w:val="0"/>
          <w:sz w:val="32"/>
          <w:szCs w:val="32"/>
        </w:rPr>
        <w:t>”</w:t>
      </w:r>
      <w:r w:rsidRPr="0054378A">
        <w:rPr>
          <w:rFonts w:ascii="Times New Roman" w:eastAsia="方正仿宋_GBK" w:hAnsi="Times New Roman" w:cs="Times New Roman"/>
          <w:kern w:val="0"/>
          <w:sz w:val="32"/>
          <w:szCs w:val="32"/>
        </w:rPr>
        <w:t>原则，学生入学后，原来已有学籍的，接收学校要通过学籍系统为学生转接学籍；原来没有学籍的，要为学生新建学籍。学生没有到校报到入学的，学校不得通过招生程序将其学籍注册成正式在校生。随迁子女回户籍所在地义务教育学校就读的，由区教育局（社会事业局</w:t>
      </w:r>
      <w:r w:rsidR="00C06A89" w:rsidRPr="0054378A">
        <w:rPr>
          <w:rFonts w:ascii="Times New Roman" w:eastAsia="方正仿宋_GBK" w:hAnsi="Times New Roman" w:cs="Times New Roman"/>
          <w:kern w:val="0"/>
          <w:sz w:val="32"/>
          <w:szCs w:val="32"/>
        </w:rPr>
        <w:t>、教育文体局</w:t>
      </w:r>
      <w:r w:rsidRPr="0054378A">
        <w:rPr>
          <w:rFonts w:ascii="Times New Roman" w:eastAsia="方正仿宋_GBK" w:hAnsi="Times New Roman" w:cs="Times New Roman"/>
          <w:kern w:val="0"/>
          <w:sz w:val="32"/>
          <w:szCs w:val="32"/>
        </w:rPr>
        <w:t>）依法予以统筹安排，转入学校应在中小学生学籍管理信息系统中转接学生学籍，转入、转出学校和双方学校学籍主管部门应当分别在</w:t>
      </w:r>
      <w:r w:rsidRPr="0054378A">
        <w:rPr>
          <w:rFonts w:ascii="Times New Roman" w:eastAsia="方正仿宋_GBK" w:hAnsi="Times New Roman" w:cs="Times New Roman"/>
          <w:kern w:val="0"/>
          <w:sz w:val="32"/>
          <w:szCs w:val="32"/>
        </w:rPr>
        <w:t>10</w:t>
      </w:r>
      <w:r w:rsidRPr="0054378A">
        <w:rPr>
          <w:rFonts w:ascii="Times New Roman" w:eastAsia="方正仿宋_GBK" w:hAnsi="Times New Roman" w:cs="Times New Roman"/>
          <w:kern w:val="0"/>
          <w:sz w:val="32"/>
          <w:szCs w:val="32"/>
        </w:rPr>
        <w:t>个工作日内完成学生学籍转接。</w:t>
      </w:r>
    </w:p>
    <w:p w:rsidR="000C7371" w:rsidRPr="0054378A" w:rsidRDefault="00A3534A" w:rsidP="0054378A">
      <w:pPr>
        <w:widowControl/>
        <w:spacing w:line="600" w:lineRule="exact"/>
        <w:ind w:firstLineChars="200" w:firstLine="640"/>
        <w:rPr>
          <w:rFonts w:ascii="Times New Roman" w:eastAsia="方正仿宋_GBK" w:hAnsi="Times New Roman" w:cs="Times New Roman"/>
          <w:kern w:val="0"/>
          <w:sz w:val="32"/>
          <w:szCs w:val="32"/>
        </w:rPr>
      </w:pPr>
      <w:r w:rsidRPr="0054378A">
        <w:rPr>
          <w:rFonts w:ascii="Times New Roman" w:eastAsia="方正仿宋_GBK" w:hAnsi="Times New Roman" w:cs="Times New Roman"/>
          <w:kern w:val="0"/>
          <w:sz w:val="32"/>
          <w:szCs w:val="32"/>
        </w:rPr>
        <w:t>（五）加大招生政策宣传力度。义务教育阶段学校招生工作事关千家万户，各区教育局（社会事业局</w:t>
      </w:r>
      <w:r w:rsidR="00C06A89" w:rsidRPr="0054378A">
        <w:rPr>
          <w:rFonts w:ascii="Times New Roman" w:eastAsia="方正仿宋_GBK" w:hAnsi="Times New Roman" w:cs="Times New Roman"/>
          <w:kern w:val="0"/>
          <w:sz w:val="32"/>
          <w:szCs w:val="32"/>
        </w:rPr>
        <w:t>、教育文体局</w:t>
      </w:r>
      <w:r w:rsidRPr="0054378A">
        <w:rPr>
          <w:rFonts w:ascii="Times New Roman" w:eastAsia="方正仿宋_GBK" w:hAnsi="Times New Roman" w:cs="Times New Roman"/>
          <w:kern w:val="0"/>
          <w:sz w:val="32"/>
          <w:szCs w:val="32"/>
        </w:rPr>
        <w:t>）要与新闻宣传</w:t>
      </w:r>
      <w:r w:rsidR="00C06A89" w:rsidRPr="0054378A">
        <w:rPr>
          <w:rFonts w:ascii="Times New Roman" w:eastAsia="方正仿宋_GBK" w:hAnsi="Times New Roman" w:cs="Times New Roman"/>
          <w:kern w:val="0"/>
          <w:sz w:val="32"/>
          <w:szCs w:val="32"/>
        </w:rPr>
        <w:t>等有关</w:t>
      </w:r>
      <w:r w:rsidRPr="0054378A">
        <w:rPr>
          <w:rFonts w:ascii="Times New Roman" w:eastAsia="方正仿宋_GBK" w:hAnsi="Times New Roman" w:cs="Times New Roman"/>
          <w:kern w:val="0"/>
          <w:sz w:val="32"/>
          <w:szCs w:val="32"/>
        </w:rPr>
        <w:t>部门</w:t>
      </w:r>
      <w:r w:rsidR="00C06A89" w:rsidRPr="0054378A">
        <w:rPr>
          <w:rFonts w:ascii="Times New Roman" w:eastAsia="方正仿宋_GBK" w:hAnsi="Times New Roman" w:cs="Times New Roman"/>
          <w:kern w:val="0"/>
          <w:sz w:val="32"/>
          <w:szCs w:val="32"/>
        </w:rPr>
        <w:t>（</w:t>
      </w:r>
      <w:r w:rsidRPr="0054378A">
        <w:rPr>
          <w:rFonts w:ascii="Times New Roman" w:eastAsia="方正仿宋_GBK" w:hAnsi="Times New Roman" w:cs="Times New Roman"/>
          <w:kern w:val="0"/>
          <w:sz w:val="32"/>
          <w:szCs w:val="32"/>
        </w:rPr>
        <w:t>单位</w:t>
      </w:r>
      <w:r w:rsidR="00C06A89" w:rsidRPr="0054378A">
        <w:rPr>
          <w:rFonts w:ascii="Times New Roman" w:eastAsia="方正仿宋_GBK" w:hAnsi="Times New Roman" w:cs="Times New Roman"/>
          <w:kern w:val="0"/>
          <w:sz w:val="32"/>
          <w:szCs w:val="32"/>
        </w:rPr>
        <w:t>）</w:t>
      </w:r>
      <w:r w:rsidRPr="0054378A">
        <w:rPr>
          <w:rFonts w:ascii="Times New Roman" w:eastAsia="方正仿宋_GBK" w:hAnsi="Times New Roman" w:cs="Times New Roman"/>
          <w:kern w:val="0"/>
          <w:sz w:val="32"/>
          <w:szCs w:val="32"/>
        </w:rPr>
        <w:t>通力合作，充分、深入、细致解读当</w:t>
      </w:r>
      <w:r w:rsidRPr="0054378A">
        <w:rPr>
          <w:rFonts w:ascii="Times New Roman" w:eastAsia="方正仿宋_GBK" w:hAnsi="Times New Roman" w:cs="Times New Roman"/>
          <w:kern w:val="0"/>
          <w:sz w:val="32"/>
          <w:szCs w:val="32"/>
        </w:rPr>
        <w:lastRenderedPageBreak/>
        <w:t>地入学政策，要在招生入学的关键环节和关键时刻，就关键政策、群众关心的疑难点，通过报纸、芜湖教育信息网和政府网站和微信、微博等新媒体，积极做好招生入学政策的宣传和解读，帮助群众了解、认识和理解招生入学工作。</w:t>
      </w:r>
      <w:r w:rsidR="00C06A89" w:rsidRPr="0054378A">
        <w:rPr>
          <w:rFonts w:ascii="Times New Roman" w:eastAsia="方正仿宋_GBK" w:hAnsi="Times New Roman" w:cs="Times New Roman"/>
          <w:kern w:val="0"/>
          <w:sz w:val="32"/>
          <w:szCs w:val="32"/>
        </w:rPr>
        <w:t>要积极宣传家庭经济困难学生资助政策，确保国家资助政策家喻户晓。</w:t>
      </w:r>
      <w:r w:rsidRPr="0054378A">
        <w:rPr>
          <w:rFonts w:ascii="Times New Roman" w:eastAsia="方正仿宋_GBK" w:hAnsi="Times New Roman" w:cs="Times New Roman"/>
          <w:kern w:val="0"/>
          <w:sz w:val="32"/>
          <w:szCs w:val="32"/>
        </w:rPr>
        <w:t>各区出台重大改革举措前，要广泛征求群众意见，加强风险评估，做好舆论引导，设立必要的过渡时限，给社会留出合理的预期时间，确保和谐稳定。</w:t>
      </w:r>
    </w:p>
    <w:p w:rsidR="000C7371" w:rsidRPr="0054378A" w:rsidRDefault="00A3534A" w:rsidP="0054378A">
      <w:pPr>
        <w:widowControl/>
        <w:spacing w:line="600" w:lineRule="exact"/>
        <w:ind w:firstLineChars="200" w:firstLine="640"/>
        <w:rPr>
          <w:rFonts w:ascii="Times New Roman" w:eastAsia="方正仿宋_GBK" w:hAnsi="Times New Roman" w:cs="Times New Roman"/>
          <w:kern w:val="0"/>
          <w:sz w:val="32"/>
          <w:szCs w:val="32"/>
        </w:rPr>
      </w:pPr>
      <w:r w:rsidRPr="0054378A">
        <w:rPr>
          <w:rFonts w:ascii="Times New Roman" w:eastAsia="方正仿宋_GBK" w:hAnsi="Times New Roman" w:cs="Times New Roman"/>
          <w:kern w:val="0"/>
          <w:sz w:val="32"/>
          <w:szCs w:val="32"/>
        </w:rPr>
        <w:t>（六）严肃招生纪律。各区教育局（社会事业局</w:t>
      </w:r>
      <w:r w:rsidR="00E97CF6" w:rsidRPr="0054378A">
        <w:rPr>
          <w:rFonts w:ascii="Times New Roman" w:eastAsia="方正仿宋_GBK" w:hAnsi="Times New Roman" w:cs="Times New Roman"/>
          <w:kern w:val="0"/>
          <w:sz w:val="32"/>
          <w:szCs w:val="32"/>
        </w:rPr>
        <w:t>、教育文体局</w:t>
      </w:r>
      <w:r w:rsidRPr="0054378A">
        <w:rPr>
          <w:rFonts w:ascii="Times New Roman" w:eastAsia="方正仿宋_GBK" w:hAnsi="Times New Roman" w:cs="Times New Roman"/>
          <w:kern w:val="0"/>
          <w:sz w:val="32"/>
          <w:szCs w:val="32"/>
        </w:rPr>
        <w:t>）要按照属地管理和</w:t>
      </w:r>
      <w:r w:rsidRPr="0054378A">
        <w:rPr>
          <w:rFonts w:ascii="Times New Roman" w:eastAsia="方正仿宋_GBK" w:hAnsi="Times New Roman" w:cs="Times New Roman"/>
          <w:kern w:val="0"/>
          <w:sz w:val="32"/>
          <w:szCs w:val="32"/>
        </w:rPr>
        <w:t>“</w:t>
      </w:r>
      <w:r w:rsidRPr="0054378A">
        <w:rPr>
          <w:rFonts w:ascii="Times New Roman" w:eastAsia="方正仿宋_GBK" w:hAnsi="Times New Roman" w:cs="Times New Roman"/>
          <w:kern w:val="0"/>
          <w:sz w:val="32"/>
          <w:szCs w:val="32"/>
        </w:rPr>
        <w:t>谁审批谁管理、谁主管谁负责、谁举办谁负责</w:t>
      </w:r>
      <w:r w:rsidRPr="0054378A">
        <w:rPr>
          <w:rFonts w:ascii="Times New Roman" w:eastAsia="方正仿宋_GBK" w:hAnsi="Times New Roman" w:cs="Times New Roman"/>
          <w:kern w:val="0"/>
          <w:sz w:val="32"/>
          <w:szCs w:val="32"/>
        </w:rPr>
        <w:t>”</w:t>
      </w:r>
      <w:r w:rsidRPr="0054378A">
        <w:rPr>
          <w:rFonts w:ascii="Times New Roman" w:eastAsia="方正仿宋_GBK" w:hAnsi="Times New Roman" w:cs="Times New Roman"/>
          <w:kern w:val="0"/>
          <w:sz w:val="32"/>
          <w:szCs w:val="32"/>
        </w:rPr>
        <w:t>的原则，切实执行好国家、省、市招生入学政策，采取有力措施确保平稳有序，要进一步细化招生工作责任清单，健全违规招生查处和责任追究机制，畅通举报和申诉受理渠道，主动接受社会监督。严禁学校设立任何名义的重点班、快慢班；严禁初中学校对学生进行中考成绩排名、宣传中考状元和升学率。对</w:t>
      </w:r>
      <w:r w:rsidR="00DE5D96" w:rsidRPr="0054378A">
        <w:rPr>
          <w:rFonts w:ascii="Times New Roman" w:eastAsia="方正仿宋_GBK" w:hAnsi="Times New Roman" w:cs="Times New Roman"/>
          <w:kern w:val="0"/>
          <w:sz w:val="32"/>
          <w:szCs w:val="32"/>
        </w:rPr>
        <w:t>违规招生的</w:t>
      </w:r>
      <w:r w:rsidRPr="0054378A">
        <w:rPr>
          <w:rFonts w:ascii="Times New Roman" w:eastAsia="方正仿宋_GBK" w:hAnsi="Times New Roman" w:cs="Times New Roman"/>
          <w:kern w:val="0"/>
          <w:sz w:val="32"/>
          <w:szCs w:val="32"/>
        </w:rPr>
        <w:t>学校，视情节轻重给予约谈、通报批评、追究相关人员责任等处罚。各区教育督导部门要将中小学招生入学工作纳入责任督学日常督导范围，适时对各区招生入学政策落实情况开展督导，对于造成恶劣社会影响的违规招生行为，列入教育督办事项，市教育局将加大对招生过程的监督检查，将规范招生入学纳入对区党政领导干部</w:t>
      </w:r>
      <w:r w:rsidR="00DE5D96" w:rsidRPr="0054378A">
        <w:rPr>
          <w:rFonts w:ascii="Times New Roman" w:eastAsia="方正仿宋_GBK" w:hAnsi="Times New Roman" w:cs="Times New Roman"/>
          <w:kern w:val="0"/>
          <w:sz w:val="32"/>
          <w:szCs w:val="32"/>
        </w:rPr>
        <w:t>履行</w:t>
      </w:r>
      <w:r w:rsidRPr="0054378A">
        <w:rPr>
          <w:rFonts w:ascii="Times New Roman" w:eastAsia="方正仿宋_GBK" w:hAnsi="Times New Roman" w:cs="Times New Roman"/>
          <w:kern w:val="0"/>
          <w:sz w:val="32"/>
          <w:szCs w:val="32"/>
        </w:rPr>
        <w:t>教育</w:t>
      </w:r>
      <w:r w:rsidR="00DE5D96" w:rsidRPr="0054378A">
        <w:rPr>
          <w:rFonts w:ascii="Times New Roman" w:eastAsia="方正仿宋_GBK" w:hAnsi="Times New Roman" w:cs="Times New Roman"/>
          <w:kern w:val="0"/>
          <w:sz w:val="32"/>
          <w:szCs w:val="32"/>
        </w:rPr>
        <w:t>职责</w:t>
      </w:r>
      <w:r w:rsidRPr="0054378A">
        <w:rPr>
          <w:rFonts w:ascii="Times New Roman" w:eastAsia="方正仿宋_GBK" w:hAnsi="Times New Roman" w:cs="Times New Roman"/>
          <w:kern w:val="0"/>
          <w:sz w:val="32"/>
          <w:szCs w:val="32"/>
        </w:rPr>
        <w:t>督导考核和对各区教育行政部门重点工作目标考核之中。</w:t>
      </w:r>
    </w:p>
    <w:p w:rsidR="000C7371" w:rsidRPr="0054378A" w:rsidRDefault="00A3534A" w:rsidP="0054378A">
      <w:pPr>
        <w:widowControl/>
        <w:spacing w:line="600" w:lineRule="exact"/>
        <w:ind w:firstLineChars="200" w:firstLine="640"/>
        <w:rPr>
          <w:rFonts w:ascii="Times New Roman" w:eastAsia="方正仿宋_GBK" w:hAnsi="Times New Roman" w:cs="Times New Roman"/>
          <w:kern w:val="0"/>
          <w:sz w:val="32"/>
          <w:szCs w:val="32"/>
        </w:rPr>
      </w:pPr>
      <w:r w:rsidRPr="0054378A">
        <w:rPr>
          <w:rFonts w:ascii="Times New Roman" w:eastAsia="方正仿宋_GBK" w:hAnsi="Times New Roman" w:cs="Times New Roman"/>
          <w:kern w:val="0"/>
          <w:sz w:val="32"/>
          <w:szCs w:val="32"/>
        </w:rPr>
        <w:lastRenderedPageBreak/>
        <w:t>（七）市、区教育局（社会事业局</w:t>
      </w:r>
      <w:r w:rsidR="00DE5D96" w:rsidRPr="0054378A">
        <w:rPr>
          <w:rFonts w:ascii="Times New Roman" w:eastAsia="方正仿宋_GBK" w:hAnsi="Times New Roman" w:cs="Times New Roman"/>
          <w:kern w:val="0"/>
          <w:sz w:val="32"/>
          <w:szCs w:val="32"/>
        </w:rPr>
        <w:t>、教育文体局</w:t>
      </w:r>
      <w:r w:rsidRPr="0054378A">
        <w:rPr>
          <w:rFonts w:ascii="Times New Roman" w:eastAsia="方正仿宋_GBK" w:hAnsi="Times New Roman" w:cs="Times New Roman"/>
          <w:kern w:val="0"/>
          <w:sz w:val="32"/>
          <w:szCs w:val="32"/>
        </w:rPr>
        <w:t>）设立咨询电话和举报电话。</w:t>
      </w:r>
    </w:p>
    <w:p w:rsidR="000C7371" w:rsidRPr="0054378A" w:rsidRDefault="00A3534A" w:rsidP="0054378A">
      <w:pPr>
        <w:widowControl/>
        <w:spacing w:line="600" w:lineRule="exact"/>
        <w:ind w:firstLineChars="200" w:firstLine="640"/>
        <w:rPr>
          <w:rFonts w:ascii="Times New Roman" w:eastAsia="方正仿宋_GBK" w:hAnsi="Times New Roman" w:cs="Times New Roman"/>
          <w:kern w:val="0"/>
          <w:sz w:val="32"/>
          <w:szCs w:val="32"/>
        </w:rPr>
      </w:pPr>
      <w:r w:rsidRPr="0054378A">
        <w:rPr>
          <w:rFonts w:ascii="Times New Roman" w:eastAsia="方正仿宋_GBK" w:hAnsi="Times New Roman" w:cs="Times New Roman"/>
          <w:kern w:val="0"/>
          <w:sz w:val="32"/>
          <w:szCs w:val="32"/>
        </w:rPr>
        <w:t>咨询电话：镜湖区教育局教育科</w:t>
      </w:r>
      <w:r w:rsidRPr="0054378A">
        <w:rPr>
          <w:rFonts w:ascii="Times New Roman" w:eastAsia="方正仿宋_GBK" w:hAnsi="Times New Roman" w:cs="Times New Roman"/>
          <w:kern w:val="0"/>
          <w:sz w:val="32"/>
          <w:szCs w:val="32"/>
        </w:rPr>
        <w:t>3902619</w:t>
      </w:r>
      <w:r w:rsidRPr="0054378A">
        <w:rPr>
          <w:rFonts w:ascii="Times New Roman" w:eastAsia="方正仿宋_GBK" w:hAnsi="Times New Roman" w:cs="Times New Roman"/>
          <w:kern w:val="0"/>
          <w:sz w:val="32"/>
          <w:szCs w:val="32"/>
        </w:rPr>
        <w:t>，弋江区教育局教育科</w:t>
      </w:r>
      <w:r w:rsidRPr="0054378A">
        <w:rPr>
          <w:rFonts w:ascii="Times New Roman" w:eastAsia="方正仿宋_GBK" w:hAnsi="Times New Roman" w:cs="Times New Roman"/>
          <w:kern w:val="0"/>
          <w:sz w:val="32"/>
          <w:szCs w:val="32"/>
        </w:rPr>
        <w:t>4823022</w:t>
      </w:r>
      <w:r w:rsidRPr="0054378A">
        <w:rPr>
          <w:rFonts w:ascii="Times New Roman" w:eastAsia="方正仿宋_GBK" w:hAnsi="Times New Roman" w:cs="Times New Roman"/>
          <w:kern w:val="0"/>
          <w:sz w:val="32"/>
          <w:szCs w:val="32"/>
        </w:rPr>
        <w:t>，鸠江区教育局教育科</w:t>
      </w:r>
      <w:r w:rsidRPr="0054378A">
        <w:rPr>
          <w:rFonts w:ascii="Times New Roman" w:eastAsia="方正仿宋_GBK" w:hAnsi="Times New Roman" w:cs="Times New Roman"/>
          <w:kern w:val="0"/>
          <w:sz w:val="32"/>
          <w:szCs w:val="32"/>
        </w:rPr>
        <w:t>5850251</w:t>
      </w:r>
      <w:r w:rsidRPr="0054378A">
        <w:rPr>
          <w:rFonts w:ascii="Times New Roman" w:eastAsia="方正仿宋_GBK" w:hAnsi="Times New Roman" w:cs="Times New Roman"/>
          <w:kern w:val="0"/>
          <w:sz w:val="32"/>
          <w:szCs w:val="32"/>
        </w:rPr>
        <w:t>，三山</w:t>
      </w:r>
      <w:r w:rsidR="00F602FA" w:rsidRPr="0054378A">
        <w:rPr>
          <w:rFonts w:ascii="Times New Roman" w:eastAsia="方正仿宋_GBK" w:hAnsi="Times New Roman" w:cs="Times New Roman"/>
          <w:kern w:val="0"/>
          <w:sz w:val="32"/>
          <w:szCs w:val="32"/>
        </w:rPr>
        <w:t>经开</w:t>
      </w:r>
      <w:r w:rsidRPr="0054378A">
        <w:rPr>
          <w:rFonts w:ascii="Times New Roman" w:eastAsia="方正仿宋_GBK" w:hAnsi="Times New Roman" w:cs="Times New Roman"/>
          <w:kern w:val="0"/>
          <w:sz w:val="32"/>
          <w:szCs w:val="32"/>
        </w:rPr>
        <w:t>区教育</w:t>
      </w:r>
      <w:r w:rsidR="00F602FA" w:rsidRPr="0054378A">
        <w:rPr>
          <w:rFonts w:ascii="Times New Roman" w:eastAsia="方正仿宋_GBK" w:hAnsi="Times New Roman" w:cs="Times New Roman"/>
          <w:kern w:val="0"/>
          <w:sz w:val="32"/>
          <w:szCs w:val="32"/>
        </w:rPr>
        <w:t>文体</w:t>
      </w:r>
      <w:r w:rsidRPr="0054378A">
        <w:rPr>
          <w:rFonts w:ascii="Times New Roman" w:eastAsia="方正仿宋_GBK" w:hAnsi="Times New Roman" w:cs="Times New Roman"/>
          <w:kern w:val="0"/>
          <w:sz w:val="32"/>
          <w:szCs w:val="32"/>
        </w:rPr>
        <w:t>局</w:t>
      </w:r>
      <w:r w:rsidR="00F602FA" w:rsidRPr="0054378A">
        <w:rPr>
          <w:rFonts w:ascii="Times New Roman" w:eastAsia="方正仿宋_GBK" w:hAnsi="Times New Roman" w:cs="Times New Roman"/>
          <w:kern w:val="0"/>
          <w:sz w:val="32"/>
          <w:szCs w:val="32"/>
        </w:rPr>
        <w:t>基础教育办公室</w:t>
      </w:r>
      <w:r w:rsidRPr="0054378A">
        <w:rPr>
          <w:rFonts w:ascii="Times New Roman" w:eastAsia="方正仿宋_GBK" w:hAnsi="Times New Roman" w:cs="Times New Roman"/>
          <w:kern w:val="0"/>
          <w:sz w:val="32"/>
          <w:szCs w:val="32"/>
        </w:rPr>
        <w:t>3918006</w:t>
      </w:r>
      <w:r w:rsidRPr="0054378A">
        <w:rPr>
          <w:rFonts w:ascii="Times New Roman" w:eastAsia="方正仿宋_GBK" w:hAnsi="Times New Roman" w:cs="Times New Roman"/>
          <w:kern w:val="0"/>
          <w:sz w:val="32"/>
          <w:szCs w:val="32"/>
        </w:rPr>
        <w:t>，经济技术开发区社会事业局</w:t>
      </w:r>
      <w:r w:rsidRPr="0054378A">
        <w:rPr>
          <w:rFonts w:ascii="Times New Roman" w:eastAsia="方正仿宋_GBK" w:hAnsi="Times New Roman" w:cs="Times New Roman"/>
          <w:kern w:val="0"/>
          <w:sz w:val="32"/>
          <w:szCs w:val="32"/>
        </w:rPr>
        <w:t>5919870</w:t>
      </w:r>
      <w:r w:rsidRPr="0054378A">
        <w:rPr>
          <w:rFonts w:ascii="Times New Roman" w:eastAsia="方正仿宋_GBK" w:hAnsi="Times New Roman" w:cs="Times New Roman"/>
          <w:kern w:val="0"/>
          <w:sz w:val="32"/>
          <w:szCs w:val="32"/>
        </w:rPr>
        <w:t>，市教育局基教科</w:t>
      </w:r>
      <w:r w:rsidRPr="0054378A">
        <w:rPr>
          <w:rFonts w:ascii="Times New Roman" w:eastAsia="方正仿宋_GBK" w:hAnsi="Times New Roman" w:cs="Times New Roman"/>
          <w:kern w:val="0"/>
          <w:sz w:val="32"/>
          <w:szCs w:val="32"/>
        </w:rPr>
        <w:t>3861640</w:t>
      </w:r>
      <w:r w:rsidRPr="0054378A">
        <w:rPr>
          <w:rFonts w:ascii="Times New Roman" w:eastAsia="方正仿宋_GBK" w:hAnsi="Times New Roman" w:cs="Times New Roman"/>
          <w:kern w:val="0"/>
          <w:sz w:val="32"/>
          <w:szCs w:val="32"/>
        </w:rPr>
        <w:t>。</w:t>
      </w:r>
    </w:p>
    <w:p w:rsidR="000C7371" w:rsidRPr="0054378A" w:rsidRDefault="00A3534A" w:rsidP="0054378A">
      <w:pPr>
        <w:widowControl/>
        <w:spacing w:line="600" w:lineRule="exact"/>
        <w:ind w:firstLineChars="200" w:firstLine="640"/>
        <w:rPr>
          <w:rFonts w:ascii="Times New Roman" w:eastAsia="方正仿宋_GBK" w:hAnsi="Times New Roman" w:cs="Times New Roman"/>
          <w:kern w:val="0"/>
          <w:sz w:val="32"/>
          <w:szCs w:val="32"/>
        </w:rPr>
      </w:pPr>
      <w:r w:rsidRPr="0054378A">
        <w:rPr>
          <w:rFonts w:ascii="Times New Roman" w:eastAsia="方正仿宋_GBK" w:hAnsi="Times New Roman" w:cs="Times New Roman"/>
          <w:kern w:val="0"/>
          <w:sz w:val="32"/>
          <w:szCs w:val="32"/>
        </w:rPr>
        <w:t>举报电话：镜湖区教育局</w:t>
      </w:r>
      <w:r w:rsidRPr="0054378A">
        <w:rPr>
          <w:rFonts w:ascii="Times New Roman" w:eastAsia="方正仿宋_GBK" w:hAnsi="Times New Roman" w:cs="Times New Roman"/>
          <w:kern w:val="0"/>
          <w:sz w:val="32"/>
          <w:szCs w:val="32"/>
        </w:rPr>
        <w:t>3902605</w:t>
      </w:r>
      <w:r w:rsidRPr="0054378A">
        <w:rPr>
          <w:rFonts w:ascii="Times New Roman" w:eastAsia="方正仿宋_GBK" w:hAnsi="Times New Roman" w:cs="Times New Roman"/>
          <w:kern w:val="0"/>
          <w:sz w:val="32"/>
          <w:szCs w:val="32"/>
        </w:rPr>
        <w:t>，弋江区教育局</w:t>
      </w:r>
      <w:r w:rsidRPr="0054378A">
        <w:rPr>
          <w:rFonts w:ascii="Times New Roman" w:eastAsia="方正仿宋_GBK" w:hAnsi="Times New Roman" w:cs="Times New Roman"/>
          <w:kern w:val="0"/>
          <w:sz w:val="32"/>
          <w:szCs w:val="32"/>
        </w:rPr>
        <w:t>4815684</w:t>
      </w:r>
      <w:r w:rsidRPr="0054378A">
        <w:rPr>
          <w:rFonts w:ascii="Times New Roman" w:eastAsia="方正仿宋_GBK" w:hAnsi="Times New Roman" w:cs="Times New Roman"/>
          <w:kern w:val="0"/>
          <w:sz w:val="32"/>
          <w:szCs w:val="32"/>
        </w:rPr>
        <w:t>，鸠江区教育局</w:t>
      </w:r>
      <w:r w:rsidRPr="0054378A">
        <w:rPr>
          <w:rFonts w:ascii="Times New Roman" w:eastAsia="方正仿宋_GBK" w:hAnsi="Times New Roman" w:cs="Times New Roman"/>
          <w:kern w:val="0"/>
          <w:sz w:val="32"/>
          <w:szCs w:val="32"/>
        </w:rPr>
        <w:t>5850220</w:t>
      </w:r>
      <w:r w:rsidRPr="0054378A">
        <w:rPr>
          <w:rFonts w:ascii="Times New Roman" w:eastAsia="方正仿宋_GBK" w:hAnsi="Times New Roman" w:cs="Times New Roman"/>
          <w:kern w:val="0"/>
          <w:sz w:val="32"/>
          <w:szCs w:val="32"/>
        </w:rPr>
        <w:t>，三山</w:t>
      </w:r>
      <w:r w:rsidR="00764C53" w:rsidRPr="0054378A">
        <w:rPr>
          <w:rFonts w:ascii="Times New Roman" w:eastAsia="方正仿宋_GBK" w:hAnsi="Times New Roman" w:cs="Times New Roman"/>
          <w:kern w:val="0"/>
          <w:sz w:val="32"/>
          <w:szCs w:val="32"/>
        </w:rPr>
        <w:t>经开区教育文体局</w:t>
      </w:r>
      <w:r w:rsidRPr="0054378A">
        <w:rPr>
          <w:rFonts w:ascii="Times New Roman" w:eastAsia="方正仿宋_GBK" w:hAnsi="Times New Roman" w:cs="Times New Roman"/>
          <w:kern w:val="0"/>
          <w:sz w:val="32"/>
          <w:szCs w:val="32"/>
        </w:rPr>
        <w:t>3918136</w:t>
      </w:r>
      <w:r w:rsidRPr="0054378A">
        <w:rPr>
          <w:rFonts w:ascii="Times New Roman" w:eastAsia="方正仿宋_GBK" w:hAnsi="Times New Roman" w:cs="Times New Roman"/>
          <w:kern w:val="0"/>
          <w:sz w:val="32"/>
          <w:szCs w:val="32"/>
        </w:rPr>
        <w:t>，经开区社会事业局</w:t>
      </w:r>
      <w:r w:rsidRPr="0054378A">
        <w:rPr>
          <w:rFonts w:ascii="Times New Roman" w:eastAsia="方正仿宋_GBK" w:hAnsi="Times New Roman" w:cs="Times New Roman"/>
          <w:kern w:val="0"/>
          <w:sz w:val="32"/>
          <w:szCs w:val="32"/>
        </w:rPr>
        <w:t>5845277</w:t>
      </w:r>
      <w:r w:rsidRPr="0054378A">
        <w:rPr>
          <w:rFonts w:ascii="Times New Roman" w:eastAsia="方正仿宋_GBK" w:hAnsi="Times New Roman" w:cs="Times New Roman"/>
          <w:kern w:val="0"/>
          <w:sz w:val="32"/>
          <w:szCs w:val="32"/>
        </w:rPr>
        <w:t>，</w:t>
      </w:r>
      <w:r w:rsidR="00C515B0" w:rsidRPr="0054378A">
        <w:rPr>
          <w:rFonts w:ascii="Times New Roman" w:eastAsia="方正仿宋_GBK" w:hAnsi="Times New Roman" w:cs="Times New Roman"/>
          <w:kern w:val="0"/>
          <w:sz w:val="32"/>
          <w:szCs w:val="32"/>
        </w:rPr>
        <w:t>派驻</w:t>
      </w:r>
      <w:r w:rsidRPr="0054378A">
        <w:rPr>
          <w:rFonts w:ascii="Times New Roman" w:eastAsia="方正仿宋_GBK" w:hAnsi="Times New Roman" w:cs="Times New Roman"/>
          <w:kern w:val="0"/>
          <w:sz w:val="32"/>
          <w:szCs w:val="32"/>
        </w:rPr>
        <w:t>市教育局纪检</w:t>
      </w:r>
      <w:r w:rsidR="00C515B0" w:rsidRPr="0054378A">
        <w:rPr>
          <w:rFonts w:ascii="Times New Roman" w:eastAsia="方正仿宋_GBK" w:hAnsi="Times New Roman" w:cs="Times New Roman"/>
          <w:kern w:val="0"/>
          <w:sz w:val="32"/>
          <w:szCs w:val="32"/>
        </w:rPr>
        <w:t>监察</w:t>
      </w:r>
      <w:r w:rsidRPr="0054378A">
        <w:rPr>
          <w:rFonts w:ascii="Times New Roman" w:eastAsia="方正仿宋_GBK" w:hAnsi="Times New Roman" w:cs="Times New Roman"/>
          <w:kern w:val="0"/>
          <w:sz w:val="32"/>
          <w:szCs w:val="32"/>
        </w:rPr>
        <w:t>组</w:t>
      </w:r>
      <w:r w:rsidRPr="0054378A">
        <w:rPr>
          <w:rFonts w:ascii="Times New Roman" w:eastAsia="方正仿宋_GBK" w:hAnsi="Times New Roman" w:cs="Times New Roman"/>
          <w:kern w:val="0"/>
          <w:sz w:val="32"/>
          <w:szCs w:val="32"/>
        </w:rPr>
        <w:t>3852063</w:t>
      </w:r>
      <w:r w:rsidRPr="0054378A">
        <w:rPr>
          <w:rFonts w:ascii="Times New Roman" w:eastAsia="方正仿宋_GBK" w:hAnsi="Times New Roman" w:cs="Times New Roman"/>
          <w:kern w:val="0"/>
          <w:sz w:val="32"/>
          <w:szCs w:val="32"/>
        </w:rPr>
        <w:t>。</w:t>
      </w:r>
    </w:p>
    <w:p w:rsidR="000C7371" w:rsidRPr="0054378A" w:rsidRDefault="00A3534A" w:rsidP="0054378A">
      <w:pPr>
        <w:widowControl/>
        <w:spacing w:line="600" w:lineRule="exact"/>
        <w:ind w:firstLineChars="200" w:firstLine="640"/>
        <w:rPr>
          <w:rFonts w:ascii="Times New Roman" w:eastAsia="方正仿宋_GBK" w:hAnsi="Times New Roman" w:cs="Times New Roman"/>
          <w:kern w:val="0"/>
          <w:sz w:val="32"/>
          <w:szCs w:val="32"/>
        </w:rPr>
      </w:pPr>
      <w:r w:rsidRPr="0054378A">
        <w:rPr>
          <w:rFonts w:ascii="Times New Roman" w:eastAsia="方正仿宋_GBK" w:hAnsi="Times New Roman" w:cs="Times New Roman"/>
          <w:kern w:val="0"/>
          <w:sz w:val="32"/>
          <w:szCs w:val="32"/>
        </w:rPr>
        <w:t>（八）</w:t>
      </w:r>
      <w:r w:rsidR="00DE5D96" w:rsidRPr="0054378A">
        <w:rPr>
          <w:rFonts w:ascii="Times New Roman" w:eastAsia="方正仿宋_GBK" w:hAnsi="Times New Roman" w:cs="Times New Roman"/>
          <w:kern w:val="0"/>
          <w:sz w:val="32"/>
          <w:szCs w:val="32"/>
        </w:rPr>
        <w:t>无为市、南陵县、繁昌区、湾沚区</w:t>
      </w:r>
      <w:r w:rsidRPr="0054378A">
        <w:rPr>
          <w:rFonts w:ascii="Times New Roman" w:eastAsia="方正仿宋_GBK" w:hAnsi="Times New Roman" w:cs="Times New Roman"/>
          <w:kern w:val="0"/>
          <w:sz w:val="32"/>
          <w:szCs w:val="32"/>
        </w:rPr>
        <w:t>参照省、市义务教育招生意见，结合</w:t>
      </w:r>
      <w:r w:rsidR="00DE5D96" w:rsidRPr="0054378A">
        <w:rPr>
          <w:rFonts w:ascii="Times New Roman" w:eastAsia="方正仿宋_GBK" w:hAnsi="Times New Roman" w:cs="Times New Roman"/>
          <w:kern w:val="0"/>
          <w:sz w:val="32"/>
          <w:szCs w:val="32"/>
        </w:rPr>
        <w:t>本地</w:t>
      </w:r>
      <w:r w:rsidRPr="0054378A">
        <w:rPr>
          <w:rFonts w:ascii="Times New Roman" w:eastAsia="方正仿宋_GBK" w:hAnsi="Times New Roman" w:cs="Times New Roman"/>
          <w:kern w:val="0"/>
          <w:sz w:val="32"/>
          <w:szCs w:val="32"/>
        </w:rPr>
        <w:t>实际制定义务教育阶段学校招生办法。各县（市</w:t>
      </w:r>
      <w:r w:rsidR="00DE5D96" w:rsidRPr="0054378A">
        <w:rPr>
          <w:rFonts w:ascii="Times New Roman" w:eastAsia="方正仿宋_GBK" w:hAnsi="Times New Roman" w:cs="Times New Roman"/>
          <w:kern w:val="0"/>
          <w:sz w:val="32"/>
          <w:szCs w:val="32"/>
        </w:rPr>
        <w:t>、</w:t>
      </w:r>
      <w:r w:rsidRPr="0054378A">
        <w:rPr>
          <w:rFonts w:ascii="Times New Roman" w:eastAsia="方正仿宋_GBK" w:hAnsi="Times New Roman" w:cs="Times New Roman"/>
          <w:kern w:val="0"/>
          <w:sz w:val="32"/>
          <w:szCs w:val="32"/>
        </w:rPr>
        <w:t>区</w:t>
      </w:r>
      <w:r w:rsidR="00DE5D96" w:rsidRPr="0054378A">
        <w:rPr>
          <w:rFonts w:ascii="Times New Roman" w:eastAsia="方正仿宋_GBK" w:hAnsi="Times New Roman" w:cs="Times New Roman"/>
          <w:kern w:val="0"/>
          <w:sz w:val="32"/>
          <w:szCs w:val="32"/>
        </w:rPr>
        <w:t>）</w:t>
      </w:r>
      <w:r w:rsidRPr="0054378A">
        <w:rPr>
          <w:rFonts w:ascii="Times New Roman" w:eastAsia="方正仿宋_GBK" w:hAnsi="Times New Roman" w:cs="Times New Roman"/>
          <w:kern w:val="0"/>
          <w:sz w:val="32"/>
          <w:szCs w:val="32"/>
        </w:rPr>
        <w:t>招生办法请于</w:t>
      </w:r>
      <w:r w:rsidRPr="0054378A">
        <w:rPr>
          <w:rFonts w:ascii="Times New Roman" w:eastAsia="方正仿宋_GBK" w:hAnsi="Times New Roman" w:cs="Times New Roman"/>
          <w:kern w:val="0"/>
          <w:sz w:val="32"/>
          <w:szCs w:val="32"/>
        </w:rPr>
        <w:t>5</w:t>
      </w:r>
      <w:r w:rsidRPr="0054378A">
        <w:rPr>
          <w:rFonts w:ascii="Times New Roman" w:eastAsia="方正仿宋_GBK" w:hAnsi="Times New Roman" w:cs="Times New Roman"/>
          <w:kern w:val="0"/>
          <w:sz w:val="32"/>
          <w:szCs w:val="32"/>
        </w:rPr>
        <w:t>月</w:t>
      </w:r>
      <w:r w:rsidR="00DE5D96" w:rsidRPr="0054378A">
        <w:rPr>
          <w:rFonts w:ascii="Times New Roman" w:eastAsia="方正仿宋_GBK" w:hAnsi="Times New Roman" w:cs="Times New Roman"/>
          <w:kern w:val="0"/>
          <w:sz w:val="32"/>
          <w:szCs w:val="32"/>
        </w:rPr>
        <w:t>30</w:t>
      </w:r>
      <w:r w:rsidRPr="0054378A">
        <w:rPr>
          <w:rFonts w:ascii="Times New Roman" w:eastAsia="方正仿宋_GBK" w:hAnsi="Times New Roman" w:cs="Times New Roman"/>
          <w:kern w:val="0"/>
          <w:sz w:val="32"/>
          <w:szCs w:val="32"/>
        </w:rPr>
        <w:t>日前报送市教育局基础教育科备案。</w:t>
      </w:r>
    </w:p>
    <w:sectPr w:rsidR="000C7371" w:rsidRPr="0054378A" w:rsidSect="0054378A">
      <w:footerReference w:type="default" r:id="rId9"/>
      <w:pgSz w:w="11906" w:h="16838"/>
      <w:pgMar w:top="2155" w:right="141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B50" w:rsidRDefault="00527B50" w:rsidP="000C7371">
      <w:r>
        <w:separator/>
      </w:r>
    </w:p>
  </w:endnote>
  <w:endnote w:type="continuationSeparator" w:id="1">
    <w:p w:rsidR="00527B50" w:rsidRDefault="00527B50" w:rsidP="000C73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ospace">
    <w:altName w:val="Segoe Print"/>
    <w:charset w:val="00"/>
    <w:family w:val="auto"/>
    <w:pitch w:val="default"/>
    <w:sig w:usb0="00000000" w:usb1="00000000" w:usb2="00000000" w:usb3="00000000" w:csb0="00000000" w:csb1="00000000"/>
  </w:font>
  <w:font w:name="方正小标宋简体">
    <w:panose1 w:val="02010601030101010101"/>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1235"/>
    </w:sdtPr>
    <w:sdtContent>
      <w:sdt>
        <w:sdtPr>
          <w:id w:val="98381352"/>
        </w:sdtPr>
        <w:sdtContent>
          <w:p w:rsidR="000C7371" w:rsidRDefault="00E412DB">
            <w:pPr>
              <w:pStyle w:val="a4"/>
              <w:jc w:val="center"/>
            </w:pPr>
            <w:r>
              <w:rPr>
                <w:b/>
                <w:sz w:val="24"/>
                <w:szCs w:val="24"/>
              </w:rPr>
              <w:fldChar w:fldCharType="begin"/>
            </w:r>
            <w:r w:rsidR="00A3534A">
              <w:rPr>
                <w:b/>
              </w:rPr>
              <w:instrText>PAGE</w:instrText>
            </w:r>
            <w:r>
              <w:rPr>
                <w:b/>
                <w:sz w:val="24"/>
                <w:szCs w:val="24"/>
              </w:rPr>
              <w:fldChar w:fldCharType="separate"/>
            </w:r>
            <w:r w:rsidR="00033B0E">
              <w:rPr>
                <w:b/>
                <w:noProof/>
              </w:rPr>
              <w:t>1</w:t>
            </w:r>
            <w:r>
              <w:rPr>
                <w:b/>
                <w:sz w:val="24"/>
                <w:szCs w:val="24"/>
              </w:rPr>
              <w:fldChar w:fldCharType="end"/>
            </w:r>
            <w:r w:rsidR="00A3534A">
              <w:rPr>
                <w:lang w:val="zh-CN"/>
              </w:rPr>
              <w:t xml:space="preserve"> / </w:t>
            </w:r>
            <w:r>
              <w:rPr>
                <w:b/>
                <w:sz w:val="24"/>
                <w:szCs w:val="24"/>
              </w:rPr>
              <w:fldChar w:fldCharType="begin"/>
            </w:r>
            <w:r w:rsidR="00A3534A">
              <w:rPr>
                <w:b/>
              </w:rPr>
              <w:instrText>NUMPAGES</w:instrText>
            </w:r>
            <w:r>
              <w:rPr>
                <w:b/>
                <w:sz w:val="24"/>
                <w:szCs w:val="24"/>
              </w:rPr>
              <w:fldChar w:fldCharType="separate"/>
            </w:r>
            <w:r w:rsidR="00033B0E">
              <w:rPr>
                <w:b/>
                <w:noProof/>
              </w:rPr>
              <w:t>12</w:t>
            </w:r>
            <w:r>
              <w:rPr>
                <w:b/>
                <w:sz w:val="24"/>
                <w:szCs w:val="24"/>
              </w:rPr>
              <w:fldChar w:fldCharType="end"/>
            </w:r>
          </w:p>
        </w:sdtContent>
      </w:sdt>
    </w:sdtContent>
  </w:sdt>
  <w:p w:rsidR="000C7371" w:rsidRDefault="000C73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B50" w:rsidRDefault="00527B50" w:rsidP="000C7371">
      <w:r>
        <w:separator/>
      </w:r>
    </w:p>
  </w:footnote>
  <w:footnote w:type="continuationSeparator" w:id="1">
    <w:p w:rsidR="00527B50" w:rsidRDefault="00527B50" w:rsidP="000C73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B72D6"/>
    <w:rsid w:val="00000590"/>
    <w:rsid w:val="000010A6"/>
    <w:rsid w:val="0000139E"/>
    <w:rsid w:val="0000148A"/>
    <w:rsid w:val="00001716"/>
    <w:rsid w:val="00001A68"/>
    <w:rsid w:val="00001D80"/>
    <w:rsid w:val="000035A2"/>
    <w:rsid w:val="0000378A"/>
    <w:rsid w:val="00003EDC"/>
    <w:rsid w:val="00004F3E"/>
    <w:rsid w:val="000054B9"/>
    <w:rsid w:val="000068EB"/>
    <w:rsid w:val="00006DFA"/>
    <w:rsid w:val="00007DC2"/>
    <w:rsid w:val="00007F40"/>
    <w:rsid w:val="000122D8"/>
    <w:rsid w:val="0001295A"/>
    <w:rsid w:val="00012D58"/>
    <w:rsid w:val="00012F81"/>
    <w:rsid w:val="0001333D"/>
    <w:rsid w:val="00013409"/>
    <w:rsid w:val="00013601"/>
    <w:rsid w:val="0001623F"/>
    <w:rsid w:val="00017055"/>
    <w:rsid w:val="00017221"/>
    <w:rsid w:val="000177C2"/>
    <w:rsid w:val="00020361"/>
    <w:rsid w:val="00020D10"/>
    <w:rsid w:val="000214CD"/>
    <w:rsid w:val="00021D78"/>
    <w:rsid w:val="000220D9"/>
    <w:rsid w:val="00024093"/>
    <w:rsid w:val="0002412D"/>
    <w:rsid w:val="00024A7A"/>
    <w:rsid w:val="00024ACC"/>
    <w:rsid w:val="000258E6"/>
    <w:rsid w:val="00025922"/>
    <w:rsid w:val="0002742B"/>
    <w:rsid w:val="00027B30"/>
    <w:rsid w:val="00027D48"/>
    <w:rsid w:val="00027E06"/>
    <w:rsid w:val="00027E0C"/>
    <w:rsid w:val="00031812"/>
    <w:rsid w:val="000325CE"/>
    <w:rsid w:val="000329B3"/>
    <w:rsid w:val="00033379"/>
    <w:rsid w:val="00033B0E"/>
    <w:rsid w:val="00033EEB"/>
    <w:rsid w:val="000341A2"/>
    <w:rsid w:val="0003441F"/>
    <w:rsid w:val="0003490C"/>
    <w:rsid w:val="000349C7"/>
    <w:rsid w:val="00035C98"/>
    <w:rsid w:val="00035E02"/>
    <w:rsid w:val="00042918"/>
    <w:rsid w:val="000433EE"/>
    <w:rsid w:val="00044704"/>
    <w:rsid w:val="00044FBD"/>
    <w:rsid w:val="000453CF"/>
    <w:rsid w:val="00045538"/>
    <w:rsid w:val="00045713"/>
    <w:rsid w:val="000459C4"/>
    <w:rsid w:val="00045EE5"/>
    <w:rsid w:val="00047164"/>
    <w:rsid w:val="00047F93"/>
    <w:rsid w:val="00050D14"/>
    <w:rsid w:val="0005154A"/>
    <w:rsid w:val="00052E12"/>
    <w:rsid w:val="00053A8A"/>
    <w:rsid w:val="00053F0E"/>
    <w:rsid w:val="000551A8"/>
    <w:rsid w:val="0005591F"/>
    <w:rsid w:val="00055DE1"/>
    <w:rsid w:val="00055FBC"/>
    <w:rsid w:val="0005618F"/>
    <w:rsid w:val="000572BB"/>
    <w:rsid w:val="000577F6"/>
    <w:rsid w:val="000603B1"/>
    <w:rsid w:val="00060630"/>
    <w:rsid w:val="00061151"/>
    <w:rsid w:val="0006191A"/>
    <w:rsid w:val="00061FC9"/>
    <w:rsid w:val="00062D54"/>
    <w:rsid w:val="000630C5"/>
    <w:rsid w:val="00064587"/>
    <w:rsid w:val="00064C73"/>
    <w:rsid w:val="000654AB"/>
    <w:rsid w:val="00065994"/>
    <w:rsid w:val="00065A49"/>
    <w:rsid w:val="0006751A"/>
    <w:rsid w:val="000675F4"/>
    <w:rsid w:val="000676DA"/>
    <w:rsid w:val="00070A1E"/>
    <w:rsid w:val="00071079"/>
    <w:rsid w:val="000729EF"/>
    <w:rsid w:val="00072BE8"/>
    <w:rsid w:val="00072DF2"/>
    <w:rsid w:val="00073363"/>
    <w:rsid w:val="000733F0"/>
    <w:rsid w:val="00073724"/>
    <w:rsid w:val="00073D3B"/>
    <w:rsid w:val="00074391"/>
    <w:rsid w:val="00074803"/>
    <w:rsid w:val="0007515B"/>
    <w:rsid w:val="000755EF"/>
    <w:rsid w:val="00076F69"/>
    <w:rsid w:val="000771E2"/>
    <w:rsid w:val="0007795B"/>
    <w:rsid w:val="00077D4B"/>
    <w:rsid w:val="000802F5"/>
    <w:rsid w:val="00080C6A"/>
    <w:rsid w:val="00080DD1"/>
    <w:rsid w:val="00080E4B"/>
    <w:rsid w:val="00080FDC"/>
    <w:rsid w:val="00081234"/>
    <w:rsid w:val="0008239C"/>
    <w:rsid w:val="000827E9"/>
    <w:rsid w:val="00082993"/>
    <w:rsid w:val="00082C3A"/>
    <w:rsid w:val="00082CE2"/>
    <w:rsid w:val="000833E1"/>
    <w:rsid w:val="000835C4"/>
    <w:rsid w:val="00083BF6"/>
    <w:rsid w:val="00083D8E"/>
    <w:rsid w:val="00084462"/>
    <w:rsid w:val="000850B3"/>
    <w:rsid w:val="00085119"/>
    <w:rsid w:val="0008596C"/>
    <w:rsid w:val="00085CE1"/>
    <w:rsid w:val="00085FDF"/>
    <w:rsid w:val="000869BC"/>
    <w:rsid w:val="00086BAB"/>
    <w:rsid w:val="00086D25"/>
    <w:rsid w:val="00086F2F"/>
    <w:rsid w:val="00087067"/>
    <w:rsid w:val="00087904"/>
    <w:rsid w:val="00087DFB"/>
    <w:rsid w:val="000908F3"/>
    <w:rsid w:val="000914E1"/>
    <w:rsid w:val="00091772"/>
    <w:rsid w:val="000919CD"/>
    <w:rsid w:val="00092037"/>
    <w:rsid w:val="00092B18"/>
    <w:rsid w:val="00092F5E"/>
    <w:rsid w:val="00093118"/>
    <w:rsid w:val="00093BE6"/>
    <w:rsid w:val="00094CB9"/>
    <w:rsid w:val="00094DB7"/>
    <w:rsid w:val="00095D23"/>
    <w:rsid w:val="000960CA"/>
    <w:rsid w:val="000965D8"/>
    <w:rsid w:val="00096D80"/>
    <w:rsid w:val="000974F0"/>
    <w:rsid w:val="00097817"/>
    <w:rsid w:val="00097C1B"/>
    <w:rsid w:val="00097DB1"/>
    <w:rsid w:val="000A0525"/>
    <w:rsid w:val="000A0810"/>
    <w:rsid w:val="000A1B12"/>
    <w:rsid w:val="000A1B5D"/>
    <w:rsid w:val="000A1EBA"/>
    <w:rsid w:val="000A2056"/>
    <w:rsid w:val="000A205E"/>
    <w:rsid w:val="000A425B"/>
    <w:rsid w:val="000A48F8"/>
    <w:rsid w:val="000A490B"/>
    <w:rsid w:val="000A4B2B"/>
    <w:rsid w:val="000A4B78"/>
    <w:rsid w:val="000A5DC3"/>
    <w:rsid w:val="000A6701"/>
    <w:rsid w:val="000A6DE7"/>
    <w:rsid w:val="000A7354"/>
    <w:rsid w:val="000A747E"/>
    <w:rsid w:val="000A7DAA"/>
    <w:rsid w:val="000B020A"/>
    <w:rsid w:val="000B03D0"/>
    <w:rsid w:val="000B091C"/>
    <w:rsid w:val="000B092E"/>
    <w:rsid w:val="000B0D53"/>
    <w:rsid w:val="000B0E45"/>
    <w:rsid w:val="000B12AE"/>
    <w:rsid w:val="000B1F82"/>
    <w:rsid w:val="000B1F99"/>
    <w:rsid w:val="000B275A"/>
    <w:rsid w:val="000B2F1C"/>
    <w:rsid w:val="000B4F5E"/>
    <w:rsid w:val="000B51D4"/>
    <w:rsid w:val="000B56EB"/>
    <w:rsid w:val="000B6283"/>
    <w:rsid w:val="000B6F59"/>
    <w:rsid w:val="000B74D2"/>
    <w:rsid w:val="000C00C9"/>
    <w:rsid w:val="000C02D3"/>
    <w:rsid w:val="000C0BA4"/>
    <w:rsid w:val="000C1794"/>
    <w:rsid w:val="000C28AA"/>
    <w:rsid w:val="000C2AE7"/>
    <w:rsid w:val="000C2F90"/>
    <w:rsid w:val="000C4E0A"/>
    <w:rsid w:val="000C5D7F"/>
    <w:rsid w:val="000C608A"/>
    <w:rsid w:val="000C6568"/>
    <w:rsid w:val="000C7371"/>
    <w:rsid w:val="000C7A4D"/>
    <w:rsid w:val="000C7E2C"/>
    <w:rsid w:val="000D0A6C"/>
    <w:rsid w:val="000D15E0"/>
    <w:rsid w:val="000D268B"/>
    <w:rsid w:val="000D308C"/>
    <w:rsid w:val="000D578D"/>
    <w:rsid w:val="000D5E1F"/>
    <w:rsid w:val="000D5EB7"/>
    <w:rsid w:val="000E09C5"/>
    <w:rsid w:val="000E2363"/>
    <w:rsid w:val="000E2C2C"/>
    <w:rsid w:val="000E3B3D"/>
    <w:rsid w:val="000E5E17"/>
    <w:rsid w:val="000E6A91"/>
    <w:rsid w:val="000E71EE"/>
    <w:rsid w:val="000E7E43"/>
    <w:rsid w:val="000F08BE"/>
    <w:rsid w:val="000F0986"/>
    <w:rsid w:val="000F169D"/>
    <w:rsid w:val="000F1DEE"/>
    <w:rsid w:val="000F1F27"/>
    <w:rsid w:val="000F210A"/>
    <w:rsid w:val="000F25EC"/>
    <w:rsid w:val="000F2CF1"/>
    <w:rsid w:val="000F388C"/>
    <w:rsid w:val="000F38E2"/>
    <w:rsid w:val="000F459F"/>
    <w:rsid w:val="000F4D36"/>
    <w:rsid w:val="000F559A"/>
    <w:rsid w:val="000F5770"/>
    <w:rsid w:val="000F5B99"/>
    <w:rsid w:val="000F6417"/>
    <w:rsid w:val="000F66A2"/>
    <w:rsid w:val="00100FCA"/>
    <w:rsid w:val="001020BF"/>
    <w:rsid w:val="00103B04"/>
    <w:rsid w:val="00103BA4"/>
    <w:rsid w:val="00103CD9"/>
    <w:rsid w:val="00104BEE"/>
    <w:rsid w:val="00105779"/>
    <w:rsid w:val="00105A74"/>
    <w:rsid w:val="0010671A"/>
    <w:rsid w:val="00106DDE"/>
    <w:rsid w:val="0010774F"/>
    <w:rsid w:val="00111009"/>
    <w:rsid w:val="001115A2"/>
    <w:rsid w:val="001117C1"/>
    <w:rsid w:val="001118F3"/>
    <w:rsid w:val="00111F16"/>
    <w:rsid w:val="00112279"/>
    <w:rsid w:val="00112977"/>
    <w:rsid w:val="00112A5D"/>
    <w:rsid w:val="00112F37"/>
    <w:rsid w:val="0011309E"/>
    <w:rsid w:val="001133ED"/>
    <w:rsid w:val="001144EB"/>
    <w:rsid w:val="00114764"/>
    <w:rsid w:val="00114C13"/>
    <w:rsid w:val="00115021"/>
    <w:rsid w:val="00115770"/>
    <w:rsid w:val="001159CA"/>
    <w:rsid w:val="00115F5F"/>
    <w:rsid w:val="001165D0"/>
    <w:rsid w:val="001168C6"/>
    <w:rsid w:val="00116BE0"/>
    <w:rsid w:val="00116E42"/>
    <w:rsid w:val="00116E8D"/>
    <w:rsid w:val="00116EF2"/>
    <w:rsid w:val="001210BA"/>
    <w:rsid w:val="00121154"/>
    <w:rsid w:val="00121351"/>
    <w:rsid w:val="00121B1B"/>
    <w:rsid w:val="001237F0"/>
    <w:rsid w:val="001238C1"/>
    <w:rsid w:val="00123C1B"/>
    <w:rsid w:val="00124090"/>
    <w:rsid w:val="00124625"/>
    <w:rsid w:val="00124A27"/>
    <w:rsid w:val="00125C97"/>
    <w:rsid w:val="00126565"/>
    <w:rsid w:val="001273C5"/>
    <w:rsid w:val="00127AC0"/>
    <w:rsid w:val="00127B48"/>
    <w:rsid w:val="00127BA7"/>
    <w:rsid w:val="00127BCC"/>
    <w:rsid w:val="001307E7"/>
    <w:rsid w:val="001309AB"/>
    <w:rsid w:val="001310DA"/>
    <w:rsid w:val="001317E2"/>
    <w:rsid w:val="00131FF8"/>
    <w:rsid w:val="00132166"/>
    <w:rsid w:val="001322F0"/>
    <w:rsid w:val="0013266F"/>
    <w:rsid w:val="00132956"/>
    <w:rsid w:val="00132A86"/>
    <w:rsid w:val="00132F6B"/>
    <w:rsid w:val="00135EC2"/>
    <w:rsid w:val="00136022"/>
    <w:rsid w:val="0013610A"/>
    <w:rsid w:val="001363BC"/>
    <w:rsid w:val="00136FA7"/>
    <w:rsid w:val="00137050"/>
    <w:rsid w:val="00140318"/>
    <w:rsid w:val="00140EA9"/>
    <w:rsid w:val="001412F1"/>
    <w:rsid w:val="00141350"/>
    <w:rsid w:val="0014149A"/>
    <w:rsid w:val="001435CE"/>
    <w:rsid w:val="0014385C"/>
    <w:rsid w:val="00144331"/>
    <w:rsid w:val="00144935"/>
    <w:rsid w:val="00144AE2"/>
    <w:rsid w:val="00147598"/>
    <w:rsid w:val="001506DC"/>
    <w:rsid w:val="001510C5"/>
    <w:rsid w:val="00151305"/>
    <w:rsid w:val="00152127"/>
    <w:rsid w:val="00153917"/>
    <w:rsid w:val="00154DE2"/>
    <w:rsid w:val="00155084"/>
    <w:rsid w:val="001551BA"/>
    <w:rsid w:val="00157043"/>
    <w:rsid w:val="00157C57"/>
    <w:rsid w:val="00157ECD"/>
    <w:rsid w:val="00160298"/>
    <w:rsid w:val="00160D60"/>
    <w:rsid w:val="00161362"/>
    <w:rsid w:val="00161825"/>
    <w:rsid w:val="00161E0A"/>
    <w:rsid w:val="00161EC0"/>
    <w:rsid w:val="00162298"/>
    <w:rsid w:val="00162B09"/>
    <w:rsid w:val="00162B2F"/>
    <w:rsid w:val="0016375D"/>
    <w:rsid w:val="00163A07"/>
    <w:rsid w:val="00163EC7"/>
    <w:rsid w:val="00164DAE"/>
    <w:rsid w:val="00165904"/>
    <w:rsid w:val="00165F68"/>
    <w:rsid w:val="00165FEA"/>
    <w:rsid w:val="0016661F"/>
    <w:rsid w:val="001670DE"/>
    <w:rsid w:val="00167213"/>
    <w:rsid w:val="001674BA"/>
    <w:rsid w:val="001676A9"/>
    <w:rsid w:val="00167A46"/>
    <w:rsid w:val="00171142"/>
    <w:rsid w:val="00171178"/>
    <w:rsid w:val="001721E9"/>
    <w:rsid w:val="001723B1"/>
    <w:rsid w:val="001724F1"/>
    <w:rsid w:val="001734C2"/>
    <w:rsid w:val="00173A9F"/>
    <w:rsid w:val="00173B9A"/>
    <w:rsid w:val="00173E17"/>
    <w:rsid w:val="001747C4"/>
    <w:rsid w:val="00174D2B"/>
    <w:rsid w:val="00175250"/>
    <w:rsid w:val="00175405"/>
    <w:rsid w:val="001755C4"/>
    <w:rsid w:val="00175FE9"/>
    <w:rsid w:val="00176467"/>
    <w:rsid w:val="001764E6"/>
    <w:rsid w:val="00176B6E"/>
    <w:rsid w:val="00176D63"/>
    <w:rsid w:val="00176DCB"/>
    <w:rsid w:val="0017751F"/>
    <w:rsid w:val="00177E34"/>
    <w:rsid w:val="00180FBB"/>
    <w:rsid w:val="00182241"/>
    <w:rsid w:val="001822FD"/>
    <w:rsid w:val="00182A4B"/>
    <w:rsid w:val="00182CD7"/>
    <w:rsid w:val="00182D54"/>
    <w:rsid w:val="00184538"/>
    <w:rsid w:val="00184551"/>
    <w:rsid w:val="001848CD"/>
    <w:rsid w:val="00185112"/>
    <w:rsid w:val="0018552B"/>
    <w:rsid w:val="00185AEC"/>
    <w:rsid w:val="001865EA"/>
    <w:rsid w:val="00186642"/>
    <w:rsid w:val="00187F21"/>
    <w:rsid w:val="00190ECA"/>
    <w:rsid w:val="00190F86"/>
    <w:rsid w:val="00191115"/>
    <w:rsid w:val="0019159D"/>
    <w:rsid w:val="00193311"/>
    <w:rsid w:val="001939FA"/>
    <w:rsid w:val="00195050"/>
    <w:rsid w:val="0019532B"/>
    <w:rsid w:val="00195391"/>
    <w:rsid w:val="00195600"/>
    <w:rsid w:val="001962D3"/>
    <w:rsid w:val="00196529"/>
    <w:rsid w:val="00196A68"/>
    <w:rsid w:val="00196E87"/>
    <w:rsid w:val="0019786F"/>
    <w:rsid w:val="0019792F"/>
    <w:rsid w:val="001A08B1"/>
    <w:rsid w:val="001A159D"/>
    <w:rsid w:val="001A21E8"/>
    <w:rsid w:val="001A22AC"/>
    <w:rsid w:val="001A22F6"/>
    <w:rsid w:val="001A2852"/>
    <w:rsid w:val="001A2BF2"/>
    <w:rsid w:val="001A4D01"/>
    <w:rsid w:val="001A4E2F"/>
    <w:rsid w:val="001A572A"/>
    <w:rsid w:val="001A5876"/>
    <w:rsid w:val="001A5FFB"/>
    <w:rsid w:val="001A6D4A"/>
    <w:rsid w:val="001A78E7"/>
    <w:rsid w:val="001B1245"/>
    <w:rsid w:val="001B158B"/>
    <w:rsid w:val="001B1FF9"/>
    <w:rsid w:val="001B23BD"/>
    <w:rsid w:val="001B2E59"/>
    <w:rsid w:val="001B4249"/>
    <w:rsid w:val="001B46C7"/>
    <w:rsid w:val="001B47B2"/>
    <w:rsid w:val="001B5FD0"/>
    <w:rsid w:val="001B6059"/>
    <w:rsid w:val="001B68F7"/>
    <w:rsid w:val="001B73D0"/>
    <w:rsid w:val="001C156B"/>
    <w:rsid w:val="001C1C43"/>
    <w:rsid w:val="001C1CF9"/>
    <w:rsid w:val="001C1EF7"/>
    <w:rsid w:val="001C20EC"/>
    <w:rsid w:val="001C2281"/>
    <w:rsid w:val="001C247C"/>
    <w:rsid w:val="001C2824"/>
    <w:rsid w:val="001C3D3F"/>
    <w:rsid w:val="001C54C5"/>
    <w:rsid w:val="001C5BF4"/>
    <w:rsid w:val="001C5E80"/>
    <w:rsid w:val="001C685E"/>
    <w:rsid w:val="001C6B95"/>
    <w:rsid w:val="001C6DC1"/>
    <w:rsid w:val="001C6F0E"/>
    <w:rsid w:val="001C74CC"/>
    <w:rsid w:val="001D08BF"/>
    <w:rsid w:val="001D0A95"/>
    <w:rsid w:val="001D0C35"/>
    <w:rsid w:val="001D1327"/>
    <w:rsid w:val="001D1BA1"/>
    <w:rsid w:val="001D1EB4"/>
    <w:rsid w:val="001D2F22"/>
    <w:rsid w:val="001D30BB"/>
    <w:rsid w:val="001D3B9B"/>
    <w:rsid w:val="001D3D30"/>
    <w:rsid w:val="001D65B9"/>
    <w:rsid w:val="001D6CCA"/>
    <w:rsid w:val="001D724B"/>
    <w:rsid w:val="001E10BA"/>
    <w:rsid w:val="001E1835"/>
    <w:rsid w:val="001E1E37"/>
    <w:rsid w:val="001E1F4D"/>
    <w:rsid w:val="001E21DD"/>
    <w:rsid w:val="001E39EE"/>
    <w:rsid w:val="001E3C4E"/>
    <w:rsid w:val="001E47DE"/>
    <w:rsid w:val="001E53A0"/>
    <w:rsid w:val="001E7EF5"/>
    <w:rsid w:val="001F022E"/>
    <w:rsid w:val="001F1723"/>
    <w:rsid w:val="001F1AB9"/>
    <w:rsid w:val="001F1E80"/>
    <w:rsid w:val="001F20CA"/>
    <w:rsid w:val="001F2327"/>
    <w:rsid w:val="001F2576"/>
    <w:rsid w:val="001F2845"/>
    <w:rsid w:val="001F4C23"/>
    <w:rsid w:val="001F5B09"/>
    <w:rsid w:val="001F6215"/>
    <w:rsid w:val="001F7EFD"/>
    <w:rsid w:val="0020090E"/>
    <w:rsid w:val="00200B06"/>
    <w:rsid w:val="002014F8"/>
    <w:rsid w:val="00201D78"/>
    <w:rsid w:val="00202EF3"/>
    <w:rsid w:val="00203018"/>
    <w:rsid w:val="002031D8"/>
    <w:rsid w:val="00203495"/>
    <w:rsid w:val="00203C09"/>
    <w:rsid w:val="002042AF"/>
    <w:rsid w:val="002053A8"/>
    <w:rsid w:val="0020563E"/>
    <w:rsid w:val="00205CED"/>
    <w:rsid w:val="0020690E"/>
    <w:rsid w:val="00206F30"/>
    <w:rsid w:val="00206FAD"/>
    <w:rsid w:val="00207098"/>
    <w:rsid w:val="00207696"/>
    <w:rsid w:val="00210D1D"/>
    <w:rsid w:val="00211BF9"/>
    <w:rsid w:val="00211CE0"/>
    <w:rsid w:val="00211DED"/>
    <w:rsid w:val="0021208C"/>
    <w:rsid w:val="00212396"/>
    <w:rsid w:val="00213107"/>
    <w:rsid w:val="002131E7"/>
    <w:rsid w:val="002132FC"/>
    <w:rsid w:val="00213638"/>
    <w:rsid w:val="00213C03"/>
    <w:rsid w:val="002163C0"/>
    <w:rsid w:val="0021774A"/>
    <w:rsid w:val="002201CA"/>
    <w:rsid w:val="00220361"/>
    <w:rsid w:val="00221B11"/>
    <w:rsid w:val="00222E8F"/>
    <w:rsid w:val="00223350"/>
    <w:rsid w:val="00223480"/>
    <w:rsid w:val="00223CB6"/>
    <w:rsid w:val="002240E9"/>
    <w:rsid w:val="00224530"/>
    <w:rsid w:val="00224FBB"/>
    <w:rsid w:val="00225218"/>
    <w:rsid w:val="00225A1B"/>
    <w:rsid w:val="00225D37"/>
    <w:rsid w:val="00226969"/>
    <w:rsid w:val="00226B1D"/>
    <w:rsid w:val="002279DB"/>
    <w:rsid w:val="00227FC2"/>
    <w:rsid w:val="002307B2"/>
    <w:rsid w:val="002321F9"/>
    <w:rsid w:val="002326C7"/>
    <w:rsid w:val="00232DB5"/>
    <w:rsid w:val="00233AD8"/>
    <w:rsid w:val="0023424B"/>
    <w:rsid w:val="00234539"/>
    <w:rsid w:val="002349BA"/>
    <w:rsid w:val="002349FC"/>
    <w:rsid w:val="00237432"/>
    <w:rsid w:val="0023792C"/>
    <w:rsid w:val="00237F78"/>
    <w:rsid w:val="002409B6"/>
    <w:rsid w:val="00240A5D"/>
    <w:rsid w:val="0024164A"/>
    <w:rsid w:val="0024186F"/>
    <w:rsid w:val="00241F4F"/>
    <w:rsid w:val="00242DDB"/>
    <w:rsid w:val="0024520A"/>
    <w:rsid w:val="00245276"/>
    <w:rsid w:val="00245319"/>
    <w:rsid w:val="0024583D"/>
    <w:rsid w:val="00245CC0"/>
    <w:rsid w:val="00246327"/>
    <w:rsid w:val="00246369"/>
    <w:rsid w:val="0024676D"/>
    <w:rsid w:val="00246BE4"/>
    <w:rsid w:val="00247685"/>
    <w:rsid w:val="00247C4B"/>
    <w:rsid w:val="00247CDB"/>
    <w:rsid w:val="00250481"/>
    <w:rsid w:val="002504CE"/>
    <w:rsid w:val="00250BE4"/>
    <w:rsid w:val="00251390"/>
    <w:rsid w:val="002514CF"/>
    <w:rsid w:val="00251931"/>
    <w:rsid w:val="00252095"/>
    <w:rsid w:val="00254567"/>
    <w:rsid w:val="00256A32"/>
    <w:rsid w:val="00256C14"/>
    <w:rsid w:val="002572B4"/>
    <w:rsid w:val="00257EEE"/>
    <w:rsid w:val="00260162"/>
    <w:rsid w:val="00260D4B"/>
    <w:rsid w:val="00260EA2"/>
    <w:rsid w:val="002613B8"/>
    <w:rsid w:val="0026160E"/>
    <w:rsid w:val="00261C65"/>
    <w:rsid w:val="002621E9"/>
    <w:rsid w:val="00264414"/>
    <w:rsid w:val="00266210"/>
    <w:rsid w:val="00266412"/>
    <w:rsid w:val="00267416"/>
    <w:rsid w:val="002675DB"/>
    <w:rsid w:val="00270E2B"/>
    <w:rsid w:val="002712E4"/>
    <w:rsid w:val="00271FBD"/>
    <w:rsid w:val="00272020"/>
    <w:rsid w:val="00272F6B"/>
    <w:rsid w:val="00273B22"/>
    <w:rsid w:val="0027437D"/>
    <w:rsid w:val="00274A7F"/>
    <w:rsid w:val="00274B4C"/>
    <w:rsid w:val="0027569F"/>
    <w:rsid w:val="00275839"/>
    <w:rsid w:val="00275C77"/>
    <w:rsid w:val="002773EF"/>
    <w:rsid w:val="00277603"/>
    <w:rsid w:val="00277849"/>
    <w:rsid w:val="002802E5"/>
    <w:rsid w:val="0028076E"/>
    <w:rsid w:val="00280830"/>
    <w:rsid w:val="002808C1"/>
    <w:rsid w:val="00280C47"/>
    <w:rsid w:val="002813D4"/>
    <w:rsid w:val="00282E01"/>
    <w:rsid w:val="00284925"/>
    <w:rsid w:val="00284EF4"/>
    <w:rsid w:val="00285E95"/>
    <w:rsid w:val="002867FD"/>
    <w:rsid w:val="00290126"/>
    <w:rsid w:val="00290265"/>
    <w:rsid w:val="00290435"/>
    <w:rsid w:val="00290E0B"/>
    <w:rsid w:val="00291A4C"/>
    <w:rsid w:val="00291D9E"/>
    <w:rsid w:val="002920EA"/>
    <w:rsid w:val="00292382"/>
    <w:rsid w:val="00292F76"/>
    <w:rsid w:val="002936E5"/>
    <w:rsid w:val="00293857"/>
    <w:rsid w:val="0029437E"/>
    <w:rsid w:val="00294B4B"/>
    <w:rsid w:val="00294C8B"/>
    <w:rsid w:val="00296468"/>
    <w:rsid w:val="002965C2"/>
    <w:rsid w:val="002966F8"/>
    <w:rsid w:val="002973D1"/>
    <w:rsid w:val="002A1D3F"/>
    <w:rsid w:val="002A2000"/>
    <w:rsid w:val="002A2049"/>
    <w:rsid w:val="002A22AD"/>
    <w:rsid w:val="002A261B"/>
    <w:rsid w:val="002A2ACD"/>
    <w:rsid w:val="002A2F1D"/>
    <w:rsid w:val="002A3311"/>
    <w:rsid w:val="002A3BB4"/>
    <w:rsid w:val="002A48D3"/>
    <w:rsid w:val="002A569A"/>
    <w:rsid w:val="002A5A2C"/>
    <w:rsid w:val="002A6806"/>
    <w:rsid w:val="002A691E"/>
    <w:rsid w:val="002A69FD"/>
    <w:rsid w:val="002A6A29"/>
    <w:rsid w:val="002A6A3F"/>
    <w:rsid w:val="002A7373"/>
    <w:rsid w:val="002A751D"/>
    <w:rsid w:val="002A77FC"/>
    <w:rsid w:val="002B0253"/>
    <w:rsid w:val="002B0E71"/>
    <w:rsid w:val="002B11F0"/>
    <w:rsid w:val="002B1887"/>
    <w:rsid w:val="002B2B6B"/>
    <w:rsid w:val="002B2CE7"/>
    <w:rsid w:val="002B2FAB"/>
    <w:rsid w:val="002B35C8"/>
    <w:rsid w:val="002B3CDD"/>
    <w:rsid w:val="002B4758"/>
    <w:rsid w:val="002B5264"/>
    <w:rsid w:val="002B5DBB"/>
    <w:rsid w:val="002B630F"/>
    <w:rsid w:val="002B6871"/>
    <w:rsid w:val="002B7896"/>
    <w:rsid w:val="002C0293"/>
    <w:rsid w:val="002C051F"/>
    <w:rsid w:val="002C13D0"/>
    <w:rsid w:val="002C1422"/>
    <w:rsid w:val="002C1942"/>
    <w:rsid w:val="002C1BD0"/>
    <w:rsid w:val="002C2207"/>
    <w:rsid w:val="002C245C"/>
    <w:rsid w:val="002C269D"/>
    <w:rsid w:val="002C27D3"/>
    <w:rsid w:val="002C3266"/>
    <w:rsid w:val="002C3AAB"/>
    <w:rsid w:val="002C42CA"/>
    <w:rsid w:val="002C537F"/>
    <w:rsid w:val="002C57B5"/>
    <w:rsid w:val="002C5A5D"/>
    <w:rsid w:val="002C5A6F"/>
    <w:rsid w:val="002C6120"/>
    <w:rsid w:val="002C63F6"/>
    <w:rsid w:val="002C6446"/>
    <w:rsid w:val="002C6577"/>
    <w:rsid w:val="002C734B"/>
    <w:rsid w:val="002D038B"/>
    <w:rsid w:val="002D06B0"/>
    <w:rsid w:val="002D06C4"/>
    <w:rsid w:val="002D0C88"/>
    <w:rsid w:val="002D2487"/>
    <w:rsid w:val="002D279E"/>
    <w:rsid w:val="002D2ABF"/>
    <w:rsid w:val="002D3F25"/>
    <w:rsid w:val="002D4980"/>
    <w:rsid w:val="002D49BB"/>
    <w:rsid w:val="002D5599"/>
    <w:rsid w:val="002D5BC3"/>
    <w:rsid w:val="002D6005"/>
    <w:rsid w:val="002D6648"/>
    <w:rsid w:val="002D69D3"/>
    <w:rsid w:val="002D7B31"/>
    <w:rsid w:val="002D7D54"/>
    <w:rsid w:val="002D7D5E"/>
    <w:rsid w:val="002E1381"/>
    <w:rsid w:val="002E13C5"/>
    <w:rsid w:val="002E21D3"/>
    <w:rsid w:val="002E2457"/>
    <w:rsid w:val="002E555C"/>
    <w:rsid w:val="002E5604"/>
    <w:rsid w:val="002E57A2"/>
    <w:rsid w:val="002E68EA"/>
    <w:rsid w:val="002E6927"/>
    <w:rsid w:val="002E6DF4"/>
    <w:rsid w:val="002F0E16"/>
    <w:rsid w:val="002F124B"/>
    <w:rsid w:val="002F1780"/>
    <w:rsid w:val="002F1828"/>
    <w:rsid w:val="002F19DD"/>
    <w:rsid w:val="002F270A"/>
    <w:rsid w:val="002F2956"/>
    <w:rsid w:val="002F2E9B"/>
    <w:rsid w:val="002F2F90"/>
    <w:rsid w:val="002F3245"/>
    <w:rsid w:val="002F38CC"/>
    <w:rsid w:val="002F4060"/>
    <w:rsid w:val="002F5F19"/>
    <w:rsid w:val="002F5FF3"/>
    <w:rsid w:val="002F6CCE"/>
    <w:rsid w:val="002F6E84"/>
    <w:rsid w:val="002F7D48"/>
    <w:rsid w:val="003000E1"/>
    <w:rsid w:val="0030120E"/>
    <w:rsid w:val="00301774"/>
    <w:rsid w:val="0030234F"/>
    <w:rsid w:val="0030266F"/>
    <w:rsid w:val="00302C2B"/>
    <w:rsid w:val="00303B9D"/>
    <w:rsid w:val="00303C0D"/>
    <w:rsid w:val="00304AF0"/>
    <w:rsid w:val="00306338"/>
    <w:rsid w:val="00310C7D"/>
    <w:rsid w:val="003118CF"/>
    <w:rsid w:val="00311919"/>
    <w:rsid w:val="00311AB6"/>
    <w:rsid w:val="003128C8"/>
    <w:rsid w:val="00312AAB"/>
    <w:rsid w:val="00312ADF"/>
    <w:rsid w:val="003137D6"/>
    <w:rsid w:val="003140DB"/>
    <w:rsid w:val="0031435B"/>
    <w:rsid w:val="003147EE"/>
    <w:rsid w:val="00314C45"/>
    <w:rsid w:val="00314D30"/>
    <w:rsid w:val="00314F40"/>
    <w:rsid w:val="00315BE6"/>
    <w:rsid w:val="0031700F"/>
    <w:rsid w:val="003171E5"/>
    <w:rsid w:val="003178DA"/>
    <w:rsid w:val="00317D0D"/>
    <w:rsid w:val="00320A36"/>
    <w:rsid w:val="00320E90"/>
    <w:rsid w:val="003224F6"/>
    <w:rsid w:val="0032297F"/>
    <w:rsid w:val="00323297"/>
    <w:rsid w:val="00323707"/>
    <w:rsid w:val="0032427C"/>
    <w:rsid w:val="0032429E"/>
    <w:rsid w:val="00324C83"/>
    <w:rsid w:val="00324EB4"/>
    <w:rsid w:val="003253B3"/>
    <w:rsid w:val="003253E5"/>
    <w:rsid w:val="00325A48"/>
    <w:rsid w:val="00326834"/>
    <w:rsid w:val="00327149"/>
    <w:rsid w:val="00327378"/>
    <w:rsid w:val="00330598"/>
    <w:rsid w:val="003312F6"/>
    <w:rsid w:val="00332AEE"/>
    <w:rsid w:val="003336F9"/>
    <w:rsid w:val="0033386E"/>
    <w:rsid w:val="00334356"/>
    <w:rsid w:val="0033449C"/>
    <w:rsid w:val="003354EA"/>
    <w:rsid w:val="0033567B"/>
    <w:rsid w:val="00335953"/>
    <w:rsid w:val="00335DBD"/>
    <w:rsid w:val="003369F1"/>
    <w:rsid w:val="00336CC4"/>
    <w:rsid w:val="00336F18"/>
    <w:rsid w:val="0033775B"/>
    <w:rsid w:val="0033799D"/>
    <w:rsid w:val="0034043E"/>
    <w:rsid w:val="0034067B"/>
    <w:rsid w:val="00340B53"/>
    <w:rsid w:val="00341090"/>
    <w:rsid w:val="00341BB4"/>
    <w:rsid w:val="00341BD9"/>
    <w:rsid w:val="00341D83"/>
    <w:rsid w:val="003420CC"/>
    <w:rsid w:val="00342D4E"/>
    <w:rsid w:val="00343A6F"/>
    <w:rsid w:val="00344AD0"/>
    <w:rsid w:val="00346395"/>
    <w:rsid w:val="0034684B"/>
    <w:rsid w:val="003472C3"/>
    <w:rsid w:val="003474B2"/>
    <w:rsid w:val="00347615"/>
    <w:rsid w:val="003477A4"/>
    <w:rsid w:val="00350A8C"/>
    <w:rsid w:val="00351909"/>
    <w:rsid w:val="00351B1A"/>
    <w:rsid w:val="00352470"/>
    <w:rsid w:val="00352554"/>
    <w:rsid w:val="00352C1A"/>
    <w:rsid w:val="00352E43"/>
    <w:rsid w:val="00352FDF"/>
    <w:rsid w:val="003538C4"/>
    <w:rsid w:val="003540BC"/>
    <w:rsid w:val="003548AE"/>
    <w:rsid w:val="0035501D"/>
    <w:rsid w:val="00355A31"/>
    <w:rsid w:val="003564A2"/>
    <w:rsid w:val="00356B0A"/>
    <w:rsid w:val="00357972"/>
    <w:rsid w:val="00357D15"/>
    <w:rsid w:val="0036033A"/>
    <w:rsid w:val="00360B3D"/>
    <w:rsid w:val="0036180E"/>
    <w:rsid w:val="00364903"/>
    <w:rsid w:val="00364D4A"/>
    <w:rsid w:val="00364E6D"/>
    <w:rsid w:val="003657CD"/>
    <w:rsid w:val="0036586C"/>
    <w:rsid w:val="00365C51"/>
    <w:rsid w:val="00365F7F"/>
    <w:rsid w:val="00366553"/>
    <w:rsid w:val="0036661E"/>
    <w:rsid w:val="003666E8"/>
    <w:rsid w:val="00366911"/>
    <w:rsid w:val="00366B01"/>
    <w:rsid w:val="003670A3"/>
    <w:rsid w:val="003708E9"/>
    <w:rsid w:val="00370A4C"/>
    <w:rsid w:val="00370D29"/>
    <w:rsid w:val="00370F89"/>
    <w:rsid w:val="00371C64"/>
    <w:rsid w:val="00371FC2"/>
    <w:rsid w:val="00372E54"/>
    <w:rsid w:val="0037309D"/>
    <w:rsid w:val="0037323B"/>
    <w:rsid w:val="003744C9"/>
    <w:rsid w:val="00374BC6"/>
    <w:rsid w:val="0037556F"/>
    <w:rsid w:val="00376416"/>
    <w:rsid w:val="00377C2D"/>
    <w:rsid w:val="00377F57"/>
    <w:rsid w:val="00380B98"/>
    <w:rsid w:val="00383B24"/>
    <w:rsid w:val="00383CE2"/>
    <w:rsid w:val="003841CD"/>
    <w:rsid w:val="003842F1"/>
    <w:rsid w:val="00384319"/>
    <w:rsid w:val="00385C3B"/>
    <w:rsid w:val="003861DD"/>
    <w:rsid w:val="0038733A"/>
    <w:rsid w:val="003874CD"/>
    <w:rsid w:val="003875ED"/>
    <w:rsid w:val="00387ACB"/>
    <w:rsid w:val="00387F9A"/>
    <w:rsid w:val="003901C5"/>
    <w:rsid w:val="0039043F"/>
    <w:rsid w:val="00390CE3"/>
    <w:rsid w:val="00390E2C"/>
    <w:rsid w:val="0039145B"/>
    <w:rsid w:val="0039180B"/>
    <w:rsid w:val="00391B69"/>
    <w:rsid w:val="00392828"/>
    <w:rsid w:val="003938A4"/>
    <w:rsid w:val="003942F8"/>
    <w:rsid w:val="0039433B"/>
    <w:rsid w:val="0039476E"/>
    <w:rsid w:val="003948DA"/>
    <w:rsid w:val="00395601"/>
    <w:rsid w:val="00395B57"/>
    <w:rsid w:val="00395BB9"/>
    <w:rsid w:val="003968A0"/>
    <w:rsid w:val="00396AF9"/>
    <w:rsid w:val="0039718F"/>
    <w:rsid w:val="0039751A"/>
    <w:rsid w:val="003976EA"/>
    <w:rsid w:val="003A02D9"/>
    <w:rsid w:val="003A0A51"/>
    <w:rsid w:val="003A0F3A"/>
    <w:rsid w:val="003A1928"/>
    <w:rsid w:val="003A1D60"/>
    <w:rsid w:val="003A1EC3"/>
    <w:rsid w:val="003A39CC"/>
    <w:rsid w:val="003A3EC9"/>
    <w:rsid w:val="003A4968"/>
    <w:rsid w:val="003A4D3E"/>
    <w:rsid w:val="003A5435"/>
    <w:rsid w:val="003A6774"/>
    <w:rsid w:val="003A7E57"/>
    <w:rsid w:val="003B0078"/>
    <w:rsid w:val="003B03B5"/>
    <w:rsid w:val="003B0C0F"/>
    <w:rsid w:val="003B11EF"/>
    <w:rsid w:val="003B14A9"/>
    <w:rsid w:val="003B161D"/>
    <w:rsid w:val="003B1CA2"/>
    <w:rsid w:val="003B2A35"/>
    <w:rsid w:val="003B3573"/>
    <w:rsid w:val="003B3647"/>
    <w:rsid w:val="003B3666"/>
    <w:rsid w:val="003B4107"/>
    <w:rsid w:val="003B4581"/>
    <w:rsid w:val="003B4CCD"/>
    <w:rsid w:val="003B501D"/>
    <w:rsid w:val="003B5C88"/>
    <w:rsid w:val="003B63A9"/>
    <w:rsid w:val="003B7840"/>
    <w:rsid w:val="003C0541"/>
    <w:rsid w:val="003C0B93"/>
    <w:rsid w:val="003C1548"/>
    <w:rsid w:val="003C1E76"/>
    <w:rsid w:val="003C1E8D"/>
    <w:rsid w:val="003C1ECF"/>
    <w:rsid w:val="003C2586"/>
    <w:rsid w:val="003C31F6"/>
    <w:rsid w:val="003C3297"/>
    <w:rsid w:val="003C33D7"/>
    <w:rsid w:val="003C3639"/>
    <w:rsid w:val="003C52B6"/>
    <w:rsid w:val="003C59C3"/>
    <w:rsid w:val="003C5EEE"/>
    <w:rsid w:val="003C66E0"/>
    <w:rsid w:val="003C67FD"/>
    <w:rsid w:val="003C6985"/>
    <w:rsid w:val="003C6AED"/>
    <w:rsid w:val="003C73EF"/>
    <w:rsid w:val="003C77FE"/>
    <w:rsid w:val="003C7982"/>
    <w:rsid w:val="003D04B5"/>
    <w:rsid w:val="003D15DA"/>
    <w:rsid w:val="003D160B"/>
    <w:rsid w:val="003D19F5"/>
    <w:rsid w:val="003D1D7E"/>
    <w:rsid w:val="003D2112"/>
    <w:rsid w:val="003D22C8"/>
    <w:rsid w:val="003D4003"/>
    <w:rsid w:val="003D44C2"/>
    <w:rsid w:val="003D46D6"/>
    <w:rsid w:val="003D46F7"/>
    <w:rsid w:val="003D48BE"/>
    <w:rsid w:val="003D4AF7"/>
    <w:rsid w:val="003D4EDF"/>
    <w:rsid w:val="003D5BAC"/>
    <w:rsid w:val="003D5D47"/>
    <w:rsid w:val="003D5E1A"/>
    <w:rsid w:val="003D6971"/>
    <w:rsid w:val="003D71E0"/>
    <w:rsid w:val="003D7D14"/>
    <w:rsid w:val="003E0355"/>
    <w:rsid w:val="003E0445"/>
    <w:rsid w:val="003E0B4D"/>
    <w:rsid w:val="003E187B"/>
    <w:rsid w:val="003E1B07"/>
    <w:rsid w:val="003E30CB"/>
    <w:rsid w:val="003E34AC"/>
    <w:rsid w:val="003E4F53"/>
    <w:rsid w:val="003E59B7"/>
    <w:rsid w:val="003E5B63"/>
    <w:rsid w:val="003E639B"/>
    <w:rsid w:val="003E6FB2"/>
    <w:rsid w:val="003E787A"/>
    <w:rsid w:val="003E7AFC"/>
    <w:rsid w:val="003F2FE7"/>
    <w:rsid w:val="003F3C3D"/>
    <w:rsid w:val="003F4790"/>
    <w:rsid w:val="003F4FA1"/>
    <w:rsid w:val="003F4FE1"/>
    <w:rsid w:val="003F50C5"/>
    <w:rsid w:val="003F591A"/>
    <w:rsid w:val="003F5F65"/>
    <w:rsid w:val="003F6232"/>
    <w:rsid w:val="003F67EC"/>
    <w:rsid w:val="003F70EF"/>
    <w:rsid w:val="0040009F"/>
    <w:rsid w:val="004003DA"/>
    <w:rsid w:val="004004D7"/>
    <w:rsid w:val="00400C45"/>
    <w:rsid w:val="0040164C"/>
    <w:rsid w:val="00401FBA"/>
    <w:rsid w:val="00401FC5"/>
    <w:rsid w:val="00402938"/>
    <w:rsid w:val="00403246"/>
    <w:rsid w:val="00403E97"/>
    <w:rsid w:val="00404884"/>
    <w:rsid w:val="00404CD9"/>
    <w:rsid w:val="00404E17"/>
    <w:rsid w:val="00405498"/>
    <w:rsid w:val="00405E94"/>
    <w:rsid w:val="0040616E"/>
    <w:rsid w:val="00406C13"/>
    <w:rsid w:val="00406E3B"/>
    <w:rsid w:val="0040786F"/>
    <w:rsid w:val="00407BB7"/>
    <w:rsid w:val="00407F01"/>
    <w:rsid w:val="00407FE9"/>
    <w:rsid w:val="00411DC3"/>
    <w:rsid w:val="00413B8A"/>
    <w:rsid w:val="00414556"/>
    <w:rsid w:val="00414B3D"/>
    <w:rsid w:val="00414C99"/>
    <w:rsid w:val="00415471"/>
    <w:rsid w:val="004155F8"/>
    <w:rsid w:val="00415B1B"/>
    <w:rsid w:val="00415C59"/>
    <w:rsid w:val="00416E92"/>
    <w:rsid w:val="00416F72"/>
    <w:rsid w:val="00417044"/>
    <w:rsid w:val="00417DC5"/>
    <w:rsid w:val="00421BDF"/>
    <w:rsid w:val="00421E29"/>
    <w:rsid w:val="00421F8C"/>
    <w:rsid w:val="00423D4E"/>
    <w:rsid w:val="00423F82"/>
    <w:rsid w:val="00423FC8"/>
    <w:rsid w:val="00424769"/>
    <w:rsid w:val="0042625E"/>
    <w:rsid w:val="0043077D"/>
    <w:rsid w:val="00430DAF"/>
    <w:rsid w:val="004313AF"/>
    <w:rsid w:val="0043183E"/>
    <w:rsid w:val="004318DC"/>
    <w:rsid w:val="00431C1B"/>
    <w:rsid w:val="00431F7B"/>
    <w:rsid w:val="004320BF"/>
    <w:rsid w:val="004322EC"/>
    <w:rsid w:val="00432E35"/>
    <w:rsid w:val="004336A8"/>
    <w:rsid w:val="00433D10"/>
    <w:rsid w:val="00433FD9"/>
    <w:rsid w:val="00434CF3"/>
    <w:rsid w:val="00435927"/>
    <w:rsid w:val="004366C0"/>
    <w:rsid w:val="004375EE"/>
    <w:rsid w:val="00441410"/>
    <w:rsid w:val="0044180A"/>
    <w:rsid w:val="004427EA"/>
    <w:rsid w:val="00442B00"/>
    <w:rsid w:val="004434AF"/>
    <w:rsid w:val="00443641"/>
    <w:rsid w:val="00444F7E"/>
    <w:rsid w:val="0044520A"/>
    <w:rsid w:val="00446155"/>
    <w:rsid w:val="004468FD"/>
    <w:rsid w:val="00446DA6"/>
    <w:rsid w:val="00446E52"/>
    <w:rsid w:val="004500B6"/>
    <w:rsid w:val="00450731"/>
    <w:rsid w:val="00451E1C"/>
    <w:rsid w:val="00451EE3"/>
    <w:rsid w:val="004521D6"/>
    <w:rsid w:val="00452227"/>
    <w:rsid w:val="004525DB"/>
    <w:rsid w:val="0045351B"/>
    <w:rsid w:val="00453553"/>
    <w:rsid w:val="00453BDE"/>
    <w:rsid w:val="00453D89"/>
    <w:rsid w:val="0045433F"/>
    <w:rsid w:val="004546F7"/>
    <w:rsid w:val="004554B2"/>
    <w:rsid w:val="00455C85"/>
    <w:rsid w:val="00455D72"/>
    <w:rsid w:val="00456CFA"/>
    <w:rsid w:val="00460D6A"/>
    <w:rsid w:val="00461191"/>
    <w:rsid w:val="004612B9"/>
    <w:rsid w:val="00461D3F"/>
    <w:rsid w:val="00462AE8"/>
    <w:rsid w:val="0046415B"/>
    <w:rsid w:val="00465311"/>
    <w:rsid w:val="00465ACD"/>
    <w:rsid w:val="00467388"/>
    <w:rsid w:val="00472CC1"/>
    <w:rsid w:val="00473113"/>
    <w:rsid w:val="004732B3"/>
    <w:rsid w:val="004738D8"/>
    <w:rsid w:val="00473FB5"/>
    <w:rsid w:val="00475A45"/>
    <w:rsid w:val="0047678E"/>
    <w:rsid w:val="0047692E"/>
    <w:rsid w:val="00476E81"/>
    <w:rsid w:val="00477726"/>
    <w:rsid w:val="00480447"/>
    <w:rsid w:val="0048077D"/>
    <w:rsid w:val="00480B93"/>
    <w:rsid w:val="00480E54"/>
    <w:rsid w:val="0048133B"/>
    <w:rsid w:val="00481355"/>
    <w:rsid w:val="004821B7"/>
    <w:rsid w:val="004823C4"/>
    <w:rsid w:val="004827FB"/>
    <w:rsid w:val="004834AB"/>
    <w:rsid w:val="004841B2"/>
    <w:rsid w:val="00484211"/>
    <w:rsid w:val="00484814"/>
    <w:rsid w:val="00484B37"/>
    <w:rsid w:val="00484D8C"/>
    <w:rsid w:val="00484E7D"/>
    <w:rsid w:val="0048719C"/>
    <w:rsid w:val="004876F6"/>
    <w:rsid w:val="0049011E"/>
    <w:rsid w:val="00490483"/>
    <w:rsid w:val="0049095B"/>
    <w:rsid w:val="0049151F"/>
    <w:rsid w:val="00491B8C"/>
    <w:rsid w:val="0049420D"/>
    <w:rsid w:val="00494FAB"/>
    <w:rsid w:val="00495690"/>
    <w:rsid w:val="0049739E"/>
    <w:rsid w:val="00497952"/>
    <w:rsid w:val="004A03FD"/>
    <w:rsid w:val="004A07CC"/>
    <w:rsid w:val="004A0855"/>
    <w:rsid w:val="004A0EE2"/>
    <w:rsid w:val="004A151F"/>
    <w:rsid w:val="004A1D26"/>
    <w:rsid w:val="004A1FFB"/>
    <w:rsid w:val="004A20DD"/>
    <w:rsid w:val="004A2EA7"/>
    <w:rsid w:val="004A335F"/>
    <w:rsid w:val="004A34DF"/>
    <w:rsid w:val="004A3F4D"/>
    <w:rsid w:val="004A43E7"/>
    <w:rsid w:val="004A46F4"/>
    <w:rsid w:val="004A498D"/>
    <w:rsid w:val="004A4F0A"/>
    <w:rsid w:val="004A4F98"/>
    <w:rsid w:val="004A5841"/>
    <w:rsid w:val="004A5B10"/>
    <w:rsid w:val="004A60EF"/>
    <w:rsid w:val="004A64AC"/>
    <w:rsid w:val="004A6506"/>
    <w:rsid w:val="004A6E91"/>
    <w:rsid w:val="004A7808"/>
    <w:rsid w:val="004A7D1F"/>
    <w:rsid w:val="004B0386"/>
    <w:rsid w:val="004B0398"/>
    <w:rsid w:val="004B229E"/>
    <w:rsid w:val="004B2D73"/>
    <w:rsid w:val="004B312B"/>
    <w:rsid w:val="004B37CF"/>
    <w:rsid w:val="004B43BD"/>
    <w:rsid w:val="004B45BA"/>
    <w:rsid w:val="004B46CD"/>
    <w:rsid w:val="004B5083"/>
    <w:rsid w:val="004B5198"/>
    <w:rsid w:val="004B6053"/>
    <w:rsid w:val="004B6587"/>
    <w:rsid w:val="004C0B18"/>
    <w:rsid w:val="004C1ED3"/>
    <w:rsid w:val="004C2534"/>
    <w:rsid w:val="004C393B"/>
    <w:rsid w:val="004C42A2"/>
    <w:rsid w:val="004C4C86"/>
    <w:rsid w:val="004C5082"/>
    <w:rsid w:val="004C5470"/>
    <w:rsid w:val="004C598C"/>
    <w:rsid w:val="004C5B50"/>
    <w:rsid w:val="004C609D"/>
    <w:rsid w:val="004C6109"/>
    <w:rsid w:val="004C658A"/>
    <w:rsid w:val="004C69D5"/>
    <w:rsid w:val="004C72B8"/>
    <w:rsid w:val="004C7AF2"/>
    <w:rsid w:val="004C7DF9"/>
    <w:rsid w:val="004D0306"/>
    <w:rsid w:val="004D08CA"/>
    <w:rsid w:val="004D10F1"/>
    <w:rsid w:val="004D3CCC"/>
    <w:rsid w:val="004D43B0"/>
    <w:rsid w:val="004D46B1"/>
    <w:rsid w:val="004D7127"/>
    <w:rsid w:val="004D7B9B"/>
    <w:rsid w:val="004E02A5"/>
    <w:rsid w:val="004E02F2"/>
    <w:rsid w:val="004E051A"/>
    <w:rsid w:val="004E0559"/>
    <w:rsid w:val="004E07D3"/>
    <w:rsid w:val="004E13AE"/>
    <w:rsid w:val="004E19E0"/>
    <w:rsid w:val="004E1B70"/>
    <w:rsid w:val="004E2798"/>
    <w:rsid w:val="004E335C"/>
    <w:rsid w:val="004E38ED"/>
    <w:rsid w:val="004E3C40"/>
    <w:rsid w:val="004E3FAF"/>
    <w:rsid w:val="004E76BE"/>
    <w:rsid w:val="004E78B1"/>
    <w:rsid w:val="004E7EDC"/>
    <w:rsid w:val="004F008E"/>
    <w:rsid w:val="004F113D"/>
    <w:rsid w:val="004F211F"/>
    <w:rsid w:val="004F2570"/>
    <w:rsid w:val="004F28F3"/>
    <w:rsid w:val="004F2A9A"/>
    <w:rsid w:val="004F32D7"/>
    <w:rsid w:val="004F40D2"/>
    <w:rsid w:val="004F44A0"/>
    <w:rsid w:val="004F473C"/>
    <w:rsid w:val="004F47FB"/>
    <w:rsid w:val="004F4BD5"/>
    <w:rsid w:val="004F56D4"/>
    <w:rsid w:val="004F574D"/>
    <w:rsid w:val="004F6CAC"/>
    <w:rsid w:val="004F7465"/>
    <w:rsid w:val="004F74E9"/>
    <w:rsid w:val="004F7520"/>
    <w:rsid w:val="0050077F"/>
    <w:rsid w:val="005012D3"/>
    <w:rsid w:val="00501388"/>
    <w:rsid w:val="005015CC"/>
    <w:rsid w:val="0050160E"/>
    <w:rsid w:val="0050166B"/>
    <w:rsid w:val="00503C03"/>
    <w:rsid w:val="0050489A"/>
    <w:rsid w:val="005048A0"/>
    <w:rsid w:val="00506A6E"/>
    <w:rsid w:val="00507399"/>
    <w:rsid w:val="00507B56"/>
    <w:rsid w:val="0051032C"/>
    <w:rsid w:val="00510861"/>
    <w:rsid w:val="00510D17"/>
    <w:rsid w:val="00510E37"/>
    <w:rsid w:val="0051173E"/>
    <w:rsid w:val="00512773"/>
    <w:rsid w:val="00512AA2"/>
    <w:rsid w:val="00513106"/>
    <w:rsid w:val="00513271"/>
    <w:rsid w:val="005137BD"/>
    <w:rsid w:val="00513F6F"/>
    <w:rsid w:val="00514D0B"/>
    <w:rsid w:val="00516137"/>
    <w:rsid w:val="00516C27"/>
    <w:rsid w:val="00516E3F"/>
    <w:rsid w:val="005175EC"/>
    <w:rsid w:val="00517FA1"/>
    <w:rsid w:val="005200D1"/>
    <w:rsid w:val="00521D5E"/>
    <w:rsid w:val="00521F2F"/>
    <w:rsid w:val="00522260"/>
    <w:rsid w:val="005247B6"/>
    <w:rsid w:val="00524BB2"/>
    <w:rsid w:val="00524F78"/>
    <w:rsid w:val="005259AA"/>
    <w:rsid w:val="00526174"/>
    <w:rsid w:val="005261A7"/>
    <w:rsid w:val="005261CE"/>
    <w:rsid w:val="005269C8"/>
    <w:rsid w:val="005274EA"/>
    <w:rsid w:val="00527B50"/>
    <w:rsid w:val="00530293"/>
    <w:rsid w:val="005312F0"/>
    <w:rsid w:val="005318F8"/>
    <w:rsid w:val="0053245C"/>
    <w:rsid w:val="00534A69"/>
    <w:rsid w:val="00534C22"/>
    <w:rsid w:val="00536827"/>
    <w:rsid w:val="00536C72"/>
    <w:rsid w:val="00536D9D"/>
    <w:rsid w:val="005379E1"/>
    <w:rsid w:val="005400B1"/>
    <w:rsid w:val="005402B1"/>
    <w:rsid w:val="00541713"/>
    <w:rsid w:val="00541D77"/>
    <w:rsid w:val="005420F5"/>
    <w:rsid w:val="0054378A"/>
    <w:rsid w:val="005438C7"/>
    <w:rsid w:val="00543D84"/>
    <w:rsid w:val="00543FDF"/>
    <w:rsid w:val="005443B7"/>
    <w:rsid w:val="00544608"/>
    <w:rsid w:val="005448D5"/>
    <w:rsid w:val="005453F5"/>
    <w:rsid w:val="00545F46"/>
    <w:rsid w:val="00546411"/>
    <w:rsid w:val="00546DE4"/>
    <w:rsid w:val="0055042C"/>
    <w:rsid w:val="00550C3F"/>
    <w:rsid w:val="00550E95"/>
    <w:rsid w:val="00550EB5"/>
    <w:rsid w:val="00551726"/>
    <w:rsid w:val="00551C2D"/>
    <w:rsid w:val="00551C77"/>
    <w:rsid w:val="005521B5"/>
    <w:rsid w:val="00552278"/>
    <w:rsid w:val="005534F2"/>
    <w:rsid w:val="005538C8"/>
    <w:rsid w:val="0055429C"/>
    <w:rsid w:val="005548AE"/>
    <w:rsid w:val="00554DAE"/>
    <w:rsid w:val="00554F11"/>
    <w:rsid w:val="00556D15"/>
    <w:rsid w:val="005570F9"/>
    <w:rsid w:val="00557D5E"/>
    <w:rsid w:val="00561170"/>
    <w:rsid w:val="0056219B"/>
    <w:rsid w:val="005626A5"/>
    <w:rsid w:val="005634FD"/>
    <w:rsid w:val="00563542"/>
    <w:rsid w:val="005638DB"/>
    <w:rsid w:val="00563B61"/>
    <w:rsid w:val="005650FF"/>
    <w:rsid w:val="00565434"/>
    <w:rsid w:val="005660BD"/>
    <w:rsid w:val="00566833"/>
    <w:rsid w:val="00566CD9"/>
    <w:rsid w:val="00566E3C"/>
    <w:rsid w:val="005672B0"/>
    <w:rsid w:val="00570B90"/>
    <w:rsid w:val="00570FB6"/>
    <w:rsid w:val="005713E3"/>
    <w:rsid w:val="0057192B"/>
    <w:rsid w:val="00573269"/>
    <w:rsid w:val="00573887"/>
    <w:rsid w:val="00573915"/>
    <w:rsid w:val="00573C29"/>
    <w:rsid w:val="00574A4F"/>
    <w:rsid w:val="00574BAC"/>
    <w:rsid w:val="00575689"/>
    <w:rsid w:val="005757D6"/>
    <w:rsid w:val="00576847"/>
    <w:rsid w:val="00576E6B"/>
    <w:rsid w:val="00576F0E"/>
    <w:rsid w:val="00577016"/>
    <w:rsid w:val="0057701F"/>
    <w:rsid w:val="00577381"/>
    <w:rsid w:val="00577E50"/>
    <w:rsid w:val="0058015E"/>
    <w:rsid w:val="00580693"/>
    <w:rsid w:val="005820BB"/>
    <w:rsid w:val="00582AA0"/>
    <w:rsid w:val="00582D5A"/>
    <w:rsid w:val="00584227"/>
    <w:rsid w:val="00584248"/>
    <w:rsid w:val="00584A0D"/>
    <w:rsid w:val="00584A42"/>
    <w:rsid w:val="00584BC9"/>
    <w:rsid w:val="00584D68"/>
    <w:rsid w:val="00584E65"/>
    <w:rsid w:val="005854DB"/>
    <w:rsid w:val="0058616B"/>
    <w:rsid w:val="00587F06"/>
    <w:rsid w:val="00590418"/>
    <w:rsid w:val="00590D60"/>
    <w:rsid w:val="00590FBF"/>
    <w:rsid w:val="00591596"/>
    <w:rsid w:val="00591652"/>
    <w:rsid w:val="00592D0D"/>
    <w:rsid w:val="00594671"/>
    <w:rsid w:val="00594912"/>
    <w:rsid w:val="00595664"/>
    <w:rsid w:val="00595C0F"/>
    <w:rsid w:val="00597007"/>
    <w:rsid w:val="005970B1"/>
    <w:rsid w:val="005979D1"/>
    <w:rsid w:val="005A008C"/>
    <w:rsid w:val="005A0AEF"/>
    <w:rsid w:val="005A0F99"/>
    <w:rsid w:val="005A1066"/>
    <w:rsid w:val="005A1216"/>
    <w:rsid w:val="005A14AB"/>
    <w:rsid w:val="005A1E22"/>
    <w:rsid w:val="005A1F49"/>
    <w:rsid w:val="005A215D"/>
    <w:rsid w:val="005A27D7"/>
    <w:rsid w:val="005A29C9"/>
    <w:rsid w:val="005A2A10"/>
    <w:rsid w:val="005A2C0A"/>
    <w:rsid w:val="005A2D30"/>
    <w:rsid w:val="005A4123"/>
    <w:rsid w:val="005A4A20"/>
    <w:rsid w:val="005A4E81"/>
    <w:rsid w:val="005A63F4"/>
    <w:rsid w:val="005A6429"/>
    <w:rsid w:val="005A6D72"/>
    <w:rsid w:val="005A6FC0"/>
    <w:rsid w:val="005B055B"/>
    <w:rsid w:val="005B278B"/>
    <w:rsid w:val="005B2BAB"/>
    <w:rsid w:val="005B32EB"/>
    <w:rsid w:val="005B35A4"/>
    <w:rsid w:val="005B3930"/>
    <w:rsid w:val="005B4030"/>
    <w:rsid w:val="005B4B65"/>
    <w:rsid w:val="005B4D2A"/>
    <w:rsid w:val="005B5291"/>
    <w:rsid w:val="005B52CD"/>
    <w:rsid w:val="005B5947"/>
    <w:rsid w:val="005B6664"/>
    <w:rsid w:val="005B6744"/>
    <w:rsid w:val="005B68AC"/>
    <w:rsid w:val="005B68D8"/>
    <w:rsid w:val="005B6997"/>
    <w:rsid w:val="005B7998"/>
    <w:rsid w:val="005C02AA"/>
    <w:rsid w:val="005C0BDA"/>
    <w:rsid w:val="005C1497"/>
    <w:rsid w:val="005C1AB9"/>
    <w:rsid w:val="005C1B49"/>
    <w:rsid w:val="005C1E7F"/>
    <w:rsid w:val="005C1FA6"/>
    <w:rsid w:val="005C281E"/>
    <w:rsid w:val="005C3EA3"/>
    <w:rsid w:val="005C446B"/>
    <w:rsid w:val="005C4529"/>
    <w:rsid w:val="005C5A84"/>
    <w:rsid w:val="005C5E71"/>
    <w:rsid w:val="005C679D"/>
    <w:rsid w:val="005D0063"/>
    <w:rsid w:val="005D0CE4"/>
    <w:rsid w:val="005D0F2A"/>
    <w:rsid w:val="005D0F65"/>
    <w:rsid w:val="005D0FD8"/>
    <w:rsid w:val="005D119E"/>
    <w:rsid w:val="005D3D97"/>
    <w:rsid w:val="005D4598"/>
    <w:rsid w:val="005D4A19"/>
    <w:rsid w:val="005D5EDA"/>
    <w:rsid w:val="005D65DD"/>
    <w:rsid w:val="005E2BD8"/>
    <w:rsid w:val="005E374F"/>
    <w:rsid w:val="005E4394"/>
    <w:rsid w:val="005E4674"/>
    <w:rsid w:val="005E5367"/>
    <w:rsid w:val="005E5F81"/>
    <w:rsid w:val="005E7EB9"/>
    <w:rsid w:val="005F086F"/>
    <w:rsid w:val="005F112E"/>
    <w:rsid w:val="005F19F4"/>
    <w:rsid w:val="005F1D7F"/>
    <w:rsid w:val="005F2682"/>
    <w:rsid w:val="005F2F3E"/>
    <w:rsid w:val="005F3521"/>
    <w:rsid w:val="005F3A47"/>
    <w:rsid w:val="005F4E1F"/>
    <w:rsid w:val="005F500A"/>
    <w:rsid w:val="005F6660"/>
    <w:rsid w:val="005F68AE"/>
    <w:rsid w:val="005F6D36"/>
    <w:rsid w:val="005F704F"/>
    <w:rsid w:val="00600780"/>
    <w:rsid w:val="0060095B"/>
    <w:rsid w:val="00601816"/>
    <w:rsid w:val="006023F1"/>
    <w:rsid w:val="00602A0F"/>
    <w:rsid w:val="006030A3"/>
    <w:rsid w:val="0060346C"/>
    <w:rsid w:val="00603FB0"/>
    <w:rsid w:val="00604204"/>
    <w:rsid w:val="00604420"/>
    <w:rsid w:val="00604945"/>
    <w:rsid w:val="00604CC1"/>
    <w:rsid w:val="0060531E"/>
    <w:rsid w:val="006056A2"/>
    <w:rsid w:val="00605A42"/>
    <w:rsid w:val="00606AE9"/>
    <w:rsid w:val="00606EE6"/>
    <w:rsid w:val="00607A23"/>
    <w:rsid w:val="00607CA0"/>
    <w:rsid w:val="00607CF6"/>
    <w:rsid w:val="00607D6F"/>
    <w:rsid w:val="00610B2E"/>
    <w:rsid w:val="00610C2E"/>
    <w:rsid w:val="0061115F"/>
    <w:rsid w:val="00612137"/>
    <w:rsid w:val="006128D2"/>
    <w:rsid w:val="006130A3"/>
    <w:rsid w:val="00613665"/>
    <w:rsid w:val="00613818"/>
    <w:rsid w:val="00613F00"/>
    <w:rsid w:val="0061462D"/>
    <w:rsid w:val="006173FA"/>
    <w:rsid w:val="00617E59"/>
    <w:rsid w:val="0062018B"/>
    <w:rsid w:val="006201B7"/>
    <w:rsid w:val="006210E7"/>
    <w:rsid w:val="00622FC4"/>
    <w:rsid w:val="00623C4B"/>
    <w:rsid w:val="0062459B"/>
    <w:rsid w:val="00624683"/>
    <w:rsid w:val="006250A0"/>
    <w:rsid w:val="00625169"/>
    <w:rsid w:val="0062555C"/>
    <w:rsid w:val="00625EEE"/>
    <w:rsid w:val="006261F5"/>
    <w:rsid w:val="0062668E"/>
    <w:rsid w:val="006269F1"/>
    <w:rsid w:val="006275F5"/>
    <w:rsid w:val="006303D8"/>
    <w:rsid w:val="006303EA"/>
    <w:rsid w:val="006313EC"/>
    <w:rsid w:val="0063230D"/>
    <w:rsid w:val="00632AB6"/>
    <w:rsid w:val="00632CF6"/>
    <w:rsid w:val="006346EA"/>
    <w:rsid w:val="00634B7B"/>
    <w:rsid w:val="00635067"/>
    <w:rsid w:val="0063520D"/>
    <w:rsid w:val="0063530D"/>
    <w:rsid w:val="00635E8F"/>
    <w:rsid w:val="006367F4"/>
    <w:rsid w:val="00637220"/>
    <w:rsid w:val="00640032"/>
    <w:rsid w:val="0064016B"/>
    <w:rsid w:val="00641F1B"/>
    <w:rsid w:val="006425D4"/>
    <w:rsid w:val="00642927"/>
    <w:rsid w:val="00642EA1"/>
    <w:rsid w:val="00643E8A"/>
    <w:rsid w:val="0064417C"/>
    <w:rsid w:val="0064429C"/>
    <w:rsid w:val="006450C4"/>
    <w:rsid w:val="0064584B"/>
    <w:rsid w:val="00645B24"/>
    <w:rsid w:val="00646810"/>
    <w:rsid w:val="0064695F"/>
    <w:rsid w:val="00646B35"/>
    <w:rsid w:val="00650D71"/>
    <w:rsid w:val="00651F47"/>
    <w:rsid w:val="0065248D"/>
    <w:rsid w:val="00653806"/>
    <w:rsid w:val="006539EC"/>
    <w:rsid w:val="00653A65"/>
    <w:rsid w:val="00654A29"/>
    <w:rsid w:val="00654E37"/>
    <w:rsid w:val="0065531D"/>
    <w:rsid w:val="00656187"/>
    <w:rsid w:val="0065672C"/>
    <w:rsid w:val="0065692D"/>
    <w:rsid w:val="00657F8E"/>
    <w:rsid w:val="00660156"/>
    <w:rsid w:val="006607BD"/>
    <w:rsid w:val="00660BBF"/>
    <w:rsid w:val="00660D6A"/>
    <w:rsid w:val="0066193D"/>
    <w:rsid w:val="00661FD7"/>
    <w:rsid w:val="006620CA"/>
    <w:rsid w:val="00662571"/>
    <w:rsid w:val="0066263F"/>
    <w:rsid w:val="00662CC7"/>
    <w:rsid w:val="0066310A"/>
    <w:rsid w:val="0066313D"/>
    <w:rsid w:val="00663F3C"/>
    <w:rsid w:val="006644B3"/>
    <w:rsid w:val="00664B35"/>
    <w:rsid w:val="006659B4"/>
    <w:rsid w:val="00665D6F"/>
    <w:rsid w:val="00667FD4"/>
    <w:rsid w:val="00670EBB"/>
    <w:rsid w:val="006715DC"/>
    <w:rsid w:val="00671ED3"/>
    <w:rsid w:val="00671F55"/>
    <w:rsid w:val="006724AA"/>
    <w:rsid w:val="00672C6B"/>
    <w:rsid w:val="00673212"/>
    <w:rsid w:val="00673A68"/>
    <w:rsid w:val="00674568"/>
    <w:rsid w:val="00675354"/>
    <w:rsid w:val="0067567B"/>
    <w:rsid w:val="00675FBF"/>
    <w:rsid w:val="0067649A"/>
    <w:rsid w:val="0067699E"/>
    <w:rsid w:val="00677E02"/>
    <w:rsid w:val="006803BD"/>
    <w:rsid w:val="0068070A"/>
    <w:rsid w:val="00680EF1"/>
    <w:rsid w:val="00681307"/>
    <w:rsid w:val="006816E5"/>
    <w:rsid w:val="00681C3A"/>
    <w:rsid w:val="0068242F"/>
    <w:rsid w:val="0068303C"/>
    <w:rsid w:val="0068331C"/>
    <w:rsid w:val="006845B0"/>
    <w:rsid w:val="00684BBB"/>
    <w:rsid w:val="00684E6B"/>
    <w:rsid w:val="00685A1B"/>
    <w:rsid w:val="0068633E"/>
    <w:rsid w:val="00687EE7"/>
    <w:rsid w:val="0069014C"/>
    <w:rsid w:val="00690B73"/>
    <w:rsid w:val="006910EF"/>
    <w:rsid w:val="006914C1"/>
    <w:rsid w:val="00691719"/>
    <w:rsid w:val="00691B4D"/>
    <w:rsid w:val="006920B8"/>
    <w:rsid w:val="006926A3"/>
    <w:rsid w:val="0069302F"/>
    <w:rsid w:val="006931B3"/>
    <w:rsid w:val="00693269"/>
    <w:rsid w:val="00693F1D"/>
    <w:rsid w:val="0069434C"/>
    <w:rsid w:val="006946B5"/>
    <w:rsid w:val="00694A0D"/>
    <w:rsid w:val="00694D8F"/>
    <w:rsid w:val="00695DDF"/>
    <w:rsid w:val="0069621E"/>
    <w:rsid w:val="00697F8C"/>
    <w:rsid w:val="006A0552"/>
    <w:rsid w:val="006A055B"/>
    <w:rsid w:val="006A08A4"/>
    <w:rsid w:val="006A0C05"/>
    <w:rsid w:val="006A0C39"/>
    <w:rsid w:val="006A17BA"/>
    <w:rsid w:val="006A1B12"/>
    <w:rsid w:val="006A23C4"/>
    <w:rsid w:val="006A4A71"/>
    <w:rsid w:val="006A4BA8"/>
    <w:rsid w:val="006A4CDD"/>
    <w:rsid w:val="006B0096"/>
    <w:rsid w:val="006B0BA5"/>
    <w:rsid w:val="006B1061"/>
    <w:rsid w:val="006B21BF"/>
    <w:rsid w:val="006B2893"/>
    <w:rsid w:val="006B28F4"/>
    <w:rsid w:val="006B2ADF"/>
    <w:rsid w:val="006B3901"/>
    <w:rsid w:val="006B4948"/>
    <w:rsid w:val="006B4CF9"/>
    <w:rsid w:val="006B530A"/>
    <w:rsid w:val="006B5E70"/>
    <w:rsid w:val="006B6C96"/>
    <w:rsid w:val="006B772E"/>
    <w:rsid w:val="006B79DE"/>
    <w:rsid w:val="006B7DF2"/>
    <w:rsid w:val="006C24E6"/>
    <w:rsid w:val="006C3D8E"/>
    <w:rsid w:val="006C4ED2"/>
    <w:rsid w:val="006C50DC"/>
    <w:rsid w:val="006C532D"/>
    <w:rsid w:val="006C570D"/>
    <w:rsid w:val="006C57A0"/>
    <w:rsid w:val="006C5B84"/>
    <w:rsid w:val="006C6B3C"/>
    <w:rsid w:val="006C702D"/>
    <w:rsid w:val="006C7E89"/>
    <w:rsid w:val="006D1BD3"/>
    <w:rsid w:val="006D2246"/>
    <w:rsid w:val="006D2F1B"/>
    <w:rsid w:val="006D4688"/>
    <w:rsid w:val="006D5827"/>
    <w:rsid w:val="006D66E6"/>
    <w:rsid w:val="006E0135"/>
    <w:rsid w:val="006E0368"/>
    <w:rsid w:val="006E0443"/>
    <w:rsid w:val="006E0D1A"/>
    <w:rsid w:val="006E1B46"/>
    <w:rsid w:val="006E2EEC"/>
    <w:rsid w:val="006E3BDD"/>
    <w:rsid w:val="006E4191"/>
    <w:rsid w:val="006E4767"/>
    <w:rsid w:val="006E4BD7"/>
    <w:rsid w:val="006E5D12"/>
    <w:rsid w:val="006E6C14"/>
    <w:rsid w:val="006E72D5"/>
    <w:rsid w:val="006E79D7"/>
    <w:rsid w:val="006F03B4"/>
    <w:rsid w:val="006F073B"/>
    <w:rsid w:val="006F076B"/>
    <w:rsid w:val="006F0AA5"/>
    <w:rsid w:val="006F1E47"/>
    <w:rsid w:val="006F32C1"/>
    <w:rsid w:val="006F4075"/>
    <w:rsid w:val="006F434C"/>
    <w:rsid w:val="006F4623"/>
    <w:rsid w:val="006F47F8"/>
    <w:rsid w:val="006F4C49"/>
    <w:rsid w:val="006F6CEA"/>
    <w:rsid w:val="006F730E"/>
    <w:rsid w:val="00701423"/>
    <w:rsid w:val="00701F9B"/>
    <w:rsid w:val="00702BF1"/>
    <w:rsid w:val="00702BF8"/>
    <w:rsid w:val="0070370B"/>
    <w:rsid w:val="0070372F"/>
    <w:rsid w:val="00704B97"/>
    <w:rsid w:val="007057EC"/>
    <w:rsid w:val="007066FA"/>
    <w:rsid w:val="0070713D"/>
    <w:rsid w:val="00707474"/>
    <w:rsid w:val="00707C23"/>
    <w:rsid w:val="00710620"/>
    <w:rsid w:val="00711842"/>
    <w:rsid w:val="0071243A"/>
    <w:rsid w:val="007124D6"/>
    <w:rsid w:val="00713236"/>
    <w:rsid w:val="0071339F"/>
    <w:rsid w:val="00713880"/>
    <w:rsid w:val="0071477D"/>
    <w:rsid w:val="007151CC"/>
    <w:rsid w:val="00715244"/>
    <w:rsid w:val="00715292"/>
    <w:rsid w:val="007152E7"/>
    <w:rsid w:val="00715347"/>
    <w:rsid w:val="0071565E"/>
    <w:rsid w:val="00715902"/>
    <w:rsid w:val="00716616"/>
    <w:rsid w:val="00716E3C"/>
    <w:rsid w:val="00717E04"/>
    <w:rsid w:val="007202C8"/>
    <w:rsid w:val="007214DA"/>
    <w:rsid w:val="007224CA"/>
    <w:rsid w:val="00722B45"/>
    <w:rsid w:val="00722C3F"/>
    <w:rsid w:val="0072300C"/>
    <w:rsid w:val="007237EF"/>
    <w:rsid w:val="00723A74"/>
    <w:rsid w:val="0072419D"/>
    <w:rsid w:val="00724DAA"/>
    <w:rsid w:val="00726196"/>
    <w:rsid w:val="007262B4"/>
    <w:rsid w:val="007262CB"/>
    <w:rsid w:val="00726D0C"/>
    <w:rsid w:val="00727504"/>
    <w:rsid w:val="00727908"/>
    <w:rsid w:val="007319F1"/>
    <w:rsid w:val="00731FA6"/>
    <w:rsid w:val="00732444"/>
    <w:rsid w:val="00732678"/>
    <w:rsid w:val="007328FE"/>
    <w:rsid w:val="00732CF8"/>
    <w:rsid w:val="00733240"/>
    <w:rsid w:val="0073354D"/>
    <w:rsid w:val="007337A8"/>
    <w:rsid w:val="00733B24"/>
    <w:rsid w:val="00733DC8"/>
    <w:rsid w:val="007346A8"/>
    <w:rsid w:val="0073571C"/>
    <w:rsid w:val="00736178"/>
    <w:rsid w:val="007367E2"/>
    <w:rsid w:val="0073687F"/>
    <w:rsid w:val="007407C9"/>
    <w:rsid w:val="007409CA"/>
    <w:rsid w:val="007413A4"/>
    <w:rsid w:val="00741D95"/>
    <w:rsid w:val="0074246E"/>
    <w:rsid w:val="00742765"/>
    <w:rsid w:val="00742885"/>
    <w:rsid w:val="007429E8"/>
    <w:rsid w:val="007430D0"/>
    <w:rsid w:val="00744454"/>
    <w:rsid w:val="00745296"/>
    <w:rsid w:val="00746846"/>
    <w:rsid w:val="00746D49"/>
    <w:rsid w:val="0074769D"/>
    <w:rsid w:val="00750109"/>
    <w:rsid w:val="00751016"/>
    <w:rsid w:val="007528EC"/>
    <w:rsid w:val="0075346D"/>
    <w:rsid w:val="00753485"/>
    <w:rsid w:val="00753E12"/>
    <w:rsid w:val="00753E2C"/>
    <w:rsid w:val="007540A8"/>
    <w:rsid w:val="007545C5"/>
    <w:rsid w:val="00754F9B"/>
    <w:rsid w:val="00755295"/>
    <w:rsid w:val="00755776"/>
    <w:rsid w:val="007557B7"/>
    <w:rsid w:val="00756287"/>
    <w:rsid w:val="00756942"/>
    <w:rsid w:val="0075775E"/>
    <w:rsid w:val="00757C73"/>
    <w:rsid w:val="00757D35"/>
    <w:rsid w:val="00757FF6"/>
    <w:rsid w:val="00760C93"/>
    <w:rsid w:val="00760E49"/>
    <w:rsid w:val="00761304"/>
    <w:rsid w:val="00761F2F"/>
    <w:rsid w:val="00762912"/>
    <w:rsid w:val="007629E6"/>
    <w:rsid w:val="0076384B"/>
    <w:rsid w:val="00764A75"/>
    <w:rsid w:val="00764B69"/>
    <w:rsid w:val="00764C53"/>
    <w:rsid w:val="00764FCA"/>
    <w:rsid w:val="007657DC"/>
    <w:rsid w:val="00766289"/>
    <w:rsid w:val="0076636B"/>
    <w:rsid w:val="00766B6D"/>
    <w:rsid w:val="00767A65"/>
    <w:rsid w:val="00767ACA"/>
    <w:rsid w:val="00770074"/>
    <w:rsid w:val="0077067D"/>
    <w:rsid w:val="00772161"/>
    <w:rsid w:val="00772BA3"/>
    <w:rsid w:val="00772E35"/>
    <w:rsid w:val="00773768"/>
    <w:rsid w:val="00773D12"/>
    <w:rsid w:val="007740AE"/>
    <w:rsid w:val="00775200"/>
    <w:rsid w:val="00775344"/>
    <w:rsid w:val="00775FE3"/>
    <w:rsid w:val="0077678B"/>
    <w:rsid w:val="00776EAB"/>
    <w:rsid w:val="007773BB"/>
    <w:rsid w:val="007778FF"/>
    <w:rsid w:val="00777E96"/>
    <w:rsid w:val="007803C2"/>
    <w:rsid w:val="007806C4"/>
    <w:rsid w:val="00780E99"/>
    <w:rsid w:val="007811AF"/>
    <w:rsid w:val="00781F91"/>
    <w:rsid w:val="00781FDB"/>
    <w:rsid w:val="00782C3C"/>
    <w:rsid w:val="00782DF6"/>
    <w:rsid w:val="00783370"/>
    <w:rsid w:val="00783915"/>
    <w:rsid w:val="00783EF4"/>
    <w:rsid w:val="007846F1"/>
    <w:rsid w:val="00784AF3"/>
    <w:rsid w:val="007854E1"/>
    <w:rsid w:val="00785C3A"/>
    <w:rsid w:val="0078766D"/>
    <w:rsid w:val="00787F9F"/>
    <w:rsid w:val="00791039"/>
    <w:rsid w:val="007922AB"/>
    <w:rsid w:val="007922BA"/>
    <w:rsid w:val="00792389"/>
    <w:rsid w:val="00793073"/>
    <w:rsid w:val="0079330D"/>
    <w:rsid w:val="00794A26"/>
    <w:rsid w:val="00794C93"/>
    <w:rsid w:val="00795936"/>
    <w:rsid w:val="00796928"/>
    <w:rsid w:val="00796F04"/>
    <w:rsid w:val="007A0E38"/>
    <w:rsid w:val="007A0EB4"/>
    <w:rsid w:val="007A1969"/>
    <w:rsid w:val="007A2364"/>
    <w:rsid w:val="007A276B"/>
    <w:rsid w:val="007A42D9"/>
    <w:rsid w:val="007A4E39"/>
    <w:rsid w:val="007A5815"/>
    <w:rsid w:val="007A5C19"/>
    <w:rsid w:val="007A5C4A"/>
    <w:rsid w:val="007A5CA9"/>
    <w:rsid w:val="007A6413"/>
    <w:rsid w:val="007A65D2"/>
    <w:rsid w:val="007A6A84"/>
    <w:rsid w:val="007A705F"/>
    <w:rsid w:val="007A74D3"/>
    <w:rsid w:val="007B1069"/>
    <w:rsid w:val="007B10A4"/>
    <w:rsid w:val="007B14AA"/>
    <w:rsid w:val="007B30FC"/>
    <w:rsid w:val="007B3A75"/>
    <w:rsid w:val="007B41BD"/>
    <w:rsid w:val="007B4512"/>
    <w:rsid w:val="007B4F0D"/>
    <w:rsid w:val="007B567B"/>
    <w:rsid w:val="007C0356"/>
    <w:rsid w:val="007C0D97"/>
    <w:rsid w:val="007C1839"/>
    <w:rsid w:val="007C1A4A"/>
    <w:rsid w:val="007C2630"/>
    <w:rsid w:val="007C2FA0"/>
    <w:rsid w:val="007C2FB0"/>
    <w:rsid w:val="007C3E75"/>
    <w:rsid w:val="007C4145"/>
    <w:rsid w:val="007C4A63"/>
    <w:rsid w:val="007C4B4A"/>
    <w:rsid w:val="007C4F55"/>
    <w:rsid w:val="007C5FFF"/>
    <w:rsid w:val="007C676C"/>
    <w:rsid w:val="007C687C"/>
    <w:rsid w:val="007C6E8A"/>
    <w:rsid w:val="007D06A0"/>
    <w:rsid w:val="007D0733"/>
    <w:rsid w:val="007D078A"/>
    <w:rsid w:val="007D0C84"/>
    <w:rsid w:val="007D1E0D"/>
    <w:rsid w:val="007D1F18"/>
    <w:rsid w:val="007D205C"/>
    <w:rsid w:val="007D227E"/>
    <w:rsid w:val="007D290E"/>
    <w:rsid w:val="007D2F34"/>
    <w:rsid w:val="007D471A"/>
    <w:rsid w:val="007D4999"/>
    <w:rsid w:val="007D4DD7"/>
    <w:rsid w:val="007D5A6F"/>
    <w:rsid w:val="007D78AD"/>
    <w:rsid w:val="007E0A50"/>
    <w:rsid w:val="007E0E21"/>
    <w:rsid w:val="007E0EE3"/>
    <w:rsid w:val="007E10F5"/>
    <w:rsid w:val="007E1509"/>
    <w:rsid w:val="007E17D2"/>
    <w:rsid w:val="007E18A9"/>
    <w:rsid w:val="007E18F4"/>
    <w:rsid w:val="007E1F36"/>
    <w:rsid w:val="007E2213"/>
    <w:rsid w:val="007E2FEB"/>
    <w:rsid w:val="007E3AE6"/>
    <w:rsid w:val="007E536A"/>
    <w:rsid w:val="007E5E6E"/>
    <w:rsid w:val="007E71D8"/>
    <w:rsid w:val="007E7645"/>
    <w:rsid w:val="007E7CAD"/>
    <w:rsid w:val="007E7D40"/>
    <w:rsid w:val="007F1982"/>
    <w:rsid w:val="007F1D8A"/>
    <w:rsid w:val="007F29BC"/>
    <w:rsid w:val="007F33B1"/>
    <w:rsid w:val="007F3B78"/>
    <w:rsid w:val="007F4540"/>
    <w:rsid w:val="007F45D9"/>
    <w:rsid w:val="007F470D"/>
    <w:rsid w:val="007F488A"/>
    <w:rsid w:val="007F59AD"/>
    <w:rsid w:val="007F5CBE"/>
    <w:rsid w:val="007F62DA"/>
    <w:rsid w:val="007F72E3"/>
    <w:rsid w:val="00800BB4"/>
    <w:rsid w:val="00800C6A"/>
    <w:rsid w:val="008010D2"/>
    <w:rsid w:val="00801BAC"/>
    <w:rsid w:val="00802BC5"/>
    <w:rsid w:val="00803143"/>
    <w:rsid w:val="008037A0"/>
    <w:rsid w:val="00803C64"/>
    <w:rsid w:val="0080432A"/>
    <w:rsid w:val="00804775"/>
    <w:rsid w:val="008048EE"/>
    <w:rsid w:val="00804F11"/>
    <w:rsid w:val="0080539B"/>
    <w:rsid w:val="008059D3"/>
    <w:rsid w:val="0080740B"/>
    <w:rsid w:val="008122D4"/>
    <w:rsid w:val="00813879"/>
    <w:rsid w:val="00813C51"/>
    <w:rsid w:val="008144CE"/>
    <w:rsid w:val="008149CF"/>
    <w:rsid w:val="00814CCE"/>
    <w:rsid w:val="00815BD9"/>
    <w:rsid w:val="00816B1A"/>
    <w:rsid w:val="008209E4"/>
    <w:rsid w:val="00820B96"/>
    <w:rsid w:val="00820C84"/>
    <w:rsid w:val="008215B3"/>
    <w:rsid w:val="00821989"/>
    <w:rsid w:val="008219F2"/>
    <w:rsid w:val="00822864"/>
    <w:rsid w:val="0082296A"/>
    <w:rsid w:val="00822BAC"/>
    <w:rsid w:val="00822F1B"/>
    <w:rsid w:val="00824EB7"/>
    <w:rsid w:val="00825130"/>
    <w:rsid w:val="00825203"/>
    <w:rsid w:val="008254F9"/>
    <w:rsid w:val="00825928"/>
    <w:rsid w:val="00825D22"/>
    <w:rsid w:val="008267F5"/>
    <w:rsid w:val="00826D5E"/>
    <w:rsid w:val="00826E14"/>
    <w:rsid w:val="00826E9D"/>
    <w:rsid w:val="00830953"/>
    <w:rsid w:val="00830ADB"/>
    <w:rsid w:val="00830BDA"/>
    <w:rsid w:val="00831E36"/>
    <w:rsid w:val="008328DF"/>
    <w:rsid w:val="0083336B"/>
    <w:rsid w:val="0083389D"/>
    <w:rsid w:val="00833B66"/>
    <w:rsid w:val="00833C69"/>
    <w:rsid w:val="00834588"/>
    <w:rsid w:val="00835418"/>
    <w:rsid w:val="00835540"/>
    <w:rsid w:val="00835A93"/>
    <w:rsid w:val="00835BA0"/>
    <w:rsid w:val="00836952"/>
    <w:rsid w:val="0083755F"/>
    <w:rsid w:val="008378A9"/>
    <w:rsid w:val="00837DB5"/>
    <w:rsid w:val="00837E41"/>
    <w:rsid w:val="008402CF"/>
    <w:rsid w:val="00840AC3"/>
    <w:rsid w:val="00840C6A"/>
    <w:rsid w:val="00840FC5"/>
    <w:rsid w:val="008419F0"/>
    <w:rsid w:val="00841D65"/>
    <w:rsid w:val="008424FB"/>
    <w:rsid w:val="00842995"/>
    <w:rsid w:val="00843443"/>
    <w:rsid w:val="00843931"/>
    <w:rsid w:val="00843C09"/>
    <w:rsid w:val="00843FD4"/>
    <w:rsid w:val="0084565F"/>
    <w:rsid w:val="00845666"/>
    <w:rsid w:val="00845B97"/>
    <w:rsid w:val="00845D75"/>
    <w:rsid w:val="00845FDB"/>
    <w:rsid w:val="008467DA"/>
    <w:rsid w:val="00846DA0"/>
    <w:rsid w:val="00846F7A"/>
    <w:rsid w:val="00847925"/>
    <w:rsid w:val="0085104D"/>
    <w:rsid w:val="0085137F"/>
    <w:rsid w:val="008517C2"/>
    <w:rsid w:val="008520B7"/>
    <w:rsid w:val="00852167"/>
    <w:rsid w:val="00852254"/>
    <w:rsid w:val="0085238D"/>
    <w:rsid w:val="00852535"/>
    <w:rsid w:val="008529CC"/>
    <w:rsid w:val="00852A13"/>
    <w:rsid w:val="0085330C"/>
    <w:rsid w:val="00853A9A"/>
    <w:rsid w:val="00853FD2"/>
    <w:rsid w:val="00854424"/>
    <w:rsid w:val="00854DB4"/>
    <w:rsid w:val="00855BF4"/>
    <w:rsid w:val="008563B5"/>
    <w:rsid w:val="008578D9"/>
    <w:rsid w:val="00860A15"/>
    <w:rsid w:val="00860DA7"/>
    <w:rsid w:val="00860F22"/>
    <w:rsid w:val="00861C8C"/>
    <w:rsid w:val="00861D4A"/>
    <w:rsid w:val="00862DD9"/>
    <w:rsid w:val="0086379C"/>
    <w:rsid w:val="008651F7"/>
    <w:rsid w:val="00865BFB"/>
    <w:rsid w:val="00865F86"/>
    <w:rsid w:val="00866259"/>
    <w:rsid w:val="00866787"/>
    <w:rsid w:val="00867C56"/>
    <w:rsid w:val="008702A8"/>
    <w:rsid w:val="0087058D"/>
    <w:rsid w:val="0087074E"/>
    <w:rsid w:val="008708A3"/>
    <w:rsid w:val="00870B35"/>
    <w:rsid w:val="00870D8D"/>
    <w:rsid w:val="008715CA"/>
    <w:rsid w:val="008717CF"/>
    <w:rsid w:val="00871C1A"/>
    <w:rsid w:val="0087209D"/>
    <w:rsid w:val="008720F7"/>
    <w:rsid w:val="00872CB4"/>
    <w:rsid w:val="00872CE8"/>
    <w:rsid w:val="00872E11"/>
    <w:rsid w:val="00873A85"/>
    <w:rsid w:val="0087428C"/>
    <w:rsid w:val="00875A17"/>
    <w:rsid w:val="00875C0F"/>
    <w:rsid w:val="008764CE"/>
    <w:rsid w:val="008768ED"/>
    <w:rsid w:val="0087697A"/>
    <w:rsid w:val="00877700"/>
    <w:rsid w:val="00877ABF"/>
    <w:rsid w:val="00877D1F"/>
    <w:rsid w:val="008800E0"/>
    <w:rsid w:val="00880AB6"/>
    <w:rsid w:val="00880F27"/>
    <w:rsid w:val="00882D5B"/>
    <w:rsid w:val="0088309E"/>
    <w:rsid w:val="00884AB9"/>
    <w:rsid w:val="00884ED2"/>
    <w:rsid w:val="00885993"/>
    <w:rsid w:val="00886914"/>
    <w:rsid w:val="00886CEF"/>
    <w:rsid w:val="00890001"/>
    <w:rsid w:val="0089133F"/>
    <w:rsid w:val="00891966"/>
    <w:rsid w:val="00891FA2"/>
    <w:rsid w:val="0089234B"/>
    <w:rsid w:val="00892719"/>
    <w:rsid w:val="00892C73"/>
    <w:rsid w:val="00893ADA"/>
    <w:rsid w:val="00893D1F"/>
    <w:rsid w:val="0089556A"/>
    <w:rsid w:val="00895847"/>
    <w:rsid w:val="00895888"/>
    <w:rsid w:val="0089633C"/>
    <w:rsid w:val="00897030"/>
    <w:rsid w:val="00897697"/>
    <w:rsid w:val="008978BF"/>
    <w:rsid w:val="008A062D"/>
    <w:rsid w:val="008A0924"/>
    <w:rsid w:val="008A0F01"/>
    <w:rsid w:val="008A1138"/>
    <w:rsid w:val="008A131E"/>
    <w:rsid w:val="008A1E16"/>
    <w:rsid w:val="008A1E37"/>
    <w:rsid w:val="008A2EAB"/>
    <w:rsid w:val="008A344A"/>
    <w:rsid w:val="008A362A"/>
    <w:rsid w:val="008A4E37"/>
    <w:rsid w:val="008A5186"/>
    <w:rsid w:val="008A5786"/>
    <w:rsid w:val="008A5AE9"/>
    <w:rsid w:val="008A68EA"/>
    <w:rsid w:val="008A6D06"/>
    <w:rsid w:val="008A712F"/>
    <w:rsid w:val="008A715C"/>
    <w:rsid w:val="008B0A7F"/>
    <w:rsid w:val="008B0A84"/>
    <w:rsid w:val="008B0E57"/>
    <w:rsid w:val="008B1CF5"/>
    <w:rsid w:val="008B2090"/>
    <w:rsid w:val="008B21A6"/>
    <w:rsid w:val="008B2EA1"/>
    <w:rsid w:val="008B361E"/>
    <w:rsid w:val="008B3796"/>
    <w:rsid w:val="008B4017"/>
    <w:rsid w:val="008B4030"/>
    <w:rsid w:val="008B498C"/>
    <w:rsid w:val="008B5503"/>
    <w:rsid w:val="008B5BD9"/>
    <w:rsid w:val="008B6677"/>
    <w:rsid w:val="008B6A59"/>
    <w:rsid w:val="008B7CD7"/>
    <w:rsid w:val="008C0A6D"/>
    <w:rsid w:val="008C0DE9"/>
    <w:rsid w:val="008C1C29"/>
    <w:rsid w:val="008C36AE"/>
    <w:rsid w:val="008C3A0A"/>
    <w:rsid w:val="008C41BB"/>
    <w:rsid w:val="008C430A"/>
    <w:rsid w:val="008C4DC3"/>
    <w:rsid w:val="008C5557"/>
    <w:rsid w:val="008C5DA4"/>
    <w:rsid w:val="008C61A5"/>
    <w:rsid w:val="008C63CD"/>
    <w:rsid w:val="008C71E1"/>
    <w:rsid w:val="008C7717"/>
    <w:rsid w:val="008C7FF2"/>
    <w:rsid w:val="008D195D"/>
    <w:rsid w:val="008D1B84"/>
    <w:rsid w:val="008D1E19"/>
    <w:rsid w:val="008D235F"/>
    <w:rsid w:val="008D23D8"/>
    <w:rsid w:val="008D33DB"/>
    <w:rsid w:val="008D5C5E"/>
    <w:rsid w:val="008D5DA4"/>
    <w:rsid w:val="008D5E2D"/>
    <w:rsid w:val="008D64A7"/>
    <w:rsid w:val="008D69D1"/>
    <w:rsid w:val="008D69EB"/>
    <w:rsid w:val="008D7DE5"/>
    <w:rsid w:val="008E04DA"/>
    <w:rsid w:val="008E078F"/>
    <w:rsid w:val="008E0B53"/>
    <w:rsid w:val="008E0E69"/>
    <w:rsid w:val="008E0E72"/>
    <w:rsid w:val="008E1EF0"/>
    <w:rsid w:val="008E244F"/>
    <w:rsid w:val="008E2861"/>
    <w:rsid w:val="008E2EDF"/>
    <w:rsid w:val="008E36FE"/>
    <w:rsid w:val="008E3B12"/>
    <w:rsid w:val="008E55D2"/>
    <w:rsid w:val="008E5E5B"/>
    <w:rsid w:val="008E63EF"/>
    <w:rsid w:val="008E6B9E"/>
    <w:rsid w:val="008F0C2B"/>
    <w:rsid w:val="008F0D92"/>
    <w:rsid w:val="008F10FA"/>
    <w:rsid w:val="008F21B2"/>
    <w:rsid w:val="008F25D9"/>
    <w:rsid w:val="008F2956"/>
    <w:rsid w:val="008F2F0E"/>
    <w:rsid w:val="008F52C6"/>
    <w:rsid w:val="008F558C"/>
    <w:rsid w:val="008F56A1"/>
    <w:rsid w:val="008F668B"/>
    <w:rsid w:val="008F6707"/>
    <w:rsid w:val="008F680E"/>
    <w:rsid w:val="008F6B34"/>
    <w:rsid w:val="008F72A1"/>
    <w:rsid w:val="008F7FF8"/>
    <w:rsid w:val="0090049E"/>
    <w:rsid w:val="009011EA"/>
    <w:rsid w:val="00901237"/>
    <w:rsid w:val="00901C40"/>
    <w:rsid w:val="00902DBA"/>
    <w:rsid w:val="00903BE4"/>
    <w:rsid w:val="0090448F"/>
    <w:rsid w:val="00904DBA"/>
    <w:rsid w:val="00906080"/>
    <w:rsid w:val="0090691C"/>
    <w:rsid w:val="00906AC3"/>
    <w:rsid w:val="00906EB8"/>
    <w:rsid w:val="00907266"/>
    <w:rsid w:val="0091143D"/>
    <w:rsid w:val="00911664"/>
    <w:rsid w:val="009120DE"/>
    <w:rsid w:val="00912920"/>
    <w:rsid w:val="00913BA0"/>
    <w:rsid w:val="00915FFA"/>
    <w:rsid w:val="00916AC0"/>
    <w:rsid w:val="00916FBC"/>
    <w:rsid w:val="00917F11"/>
    <w:rsid w:val="00920387"/>
    <w:rsid w:val="00920455"/>
    <w:rsid w:val="009205EB"/>
    <w:rsid w:val="00920F94"/>
    <w:rsid w:val="009210A7"/>
    <w:rsid w:val="00921A9A"/>
    <w:rsid w:val="00921B74"/>
    <w:rsid w:val="00921ECB"/>
    <w:rsid w:val="009228B7"/>
    <w:rsid w:val="00922A56"/>
    <w:rsid w:val="00923807"/>
    <w:rsid w:val="009239EA"/>
    <w:rsid w:val="009248D2"/>
    <w:rsid w:val="00924F8A"/>
    <w:rsid w:val="009258E4"/>
    <w:rsid w:val="009258FE"/>
    <w:rsid w:val="00925FC7"/>
    <w:rsid w:val="00926816"/>
    <w:rsid w:val="00926CA0"/>
    <w:rsid w:val="00927418"/>
    <w:rsid w:val="0093115E"/>
    <w:rsid w:val="0093296F"/>
    <w:rsid w:val="00933281"/>
    <w:rsid w:val="0093386A"/>
    <w:rsid w:val="00933B84"/>
    <w:rsid w:val="00934089"/>
    <w:rsid w:val="0093417F"/>
    <w:rsid w:val="00934320"/>
    <w:rsid w:val="00934370"/>
    <w:rsid w:val="00934876"/>
    <w:rsid w:val="00934A4F"/>
    <w:rsid w:val="0093513A"/>
    <w:rsid w:val="009359E5"/>
    <w:rsid w:val="00935CE7"/>
    <w:rsid w:val="00935D3C"/>
    <w:rsid w:val="009360F7"/>
    <w:rsid w:val="00936694"/>
    <w:rsid w:val="00936CBB"/>
    <w:rsid w:val="00937704"/>
    <w:rsid w:val="00942950"/>
    <w:rsid w:val="00942AFB"/>
    <w:rsid w:val="00942EF4"/>
    <w:rsid w:val="009433FA"/>
    <w:rsid w:val="00943917"/>
    <w:rsid w:val="00943945"/>
    <w:rsid w:val="00943C97"/>
    <w:rsid w:val="00944FCD"/>
    <w:rsid w:val="00945399"/>
    <w:rsid w:val="00945507"/>
    <w:rsid w:val="00946189"/>
    <w:rsid w:val="009464B9"/>
    <w:rsid w:val="009465A8"/>
    <w:rsid w:val="00946747"/>
    <w:rsid w:val="00951630"/>
    <w:rsid w:val="00951761"/>
    <w:rsid w:val="00952302"/>
    <w:rsid w:val="009545E3"/>
    <w:rsid w:val="009547EA"/>
    <w:rsid w:val="009552E3"/>
    <w:rsid w:val="009553B0"/>
    <w:rsid w:val="00955FCD"/>
    <w:rsid w:val="00956062"/>
    <w:rsid w:val="00956E6C"/>
    <w:rsid w:val="00957C49"/>
    <w:rsid w:val="0096082E"/>
    <w:rsid w:val="00960E3E"/>
    <w:rsid w:val="00962BA8"/>
    <w:rsid w:val="009630FF"/>
    <w:rsid w:val="00963263"/>
    <w:rsid w:val="00963438"/>
    <w:rsid w:val="00963FAC"/>
    <w:rsid w:val="009649A5"/>
    <w:rsid w:val="0096502F"/>
    <w:rsid w:val="0096596F"/>
    <w:rsid w:val="00965BAE"/>
    <w:rsid w:val="00965D6B"/>
    <w:rsid w:val="00966161"/>
    <w:rsid w:val="009665D1"/>
    <w:rsid w:val="00966689"/>
    <w:rsid w:val="0096670A"/>
    <w:rsid w:val="00966CE4"/>
    <w:rsid w:val="00970015"/>
    <w:rsid w:val="00970F56"/>
    <w:rsid w:val="009719D1"/>
    <w:rsid w:val="00971B66"/>
    <w:rsid w:val="0097291F"/>
    <w:rsid w:val="00972BCA"/>
    <w:rsid w:val="00974411"/>
    <w:rsid w:val="009747BD"/>
    <w:rsid w:val="00976785"/>
    <w:rsid w:val="00980D54"/>
    <w:rsid w:val="00980DCE"/>
    <w:rsid w:val="00982851"/>
    <w:rsid w:val="00983117"/>
    <w:rsid w:val="009834D9"/>
    <w:rsid w:val="0098368F"/>
    <w:rsid w:val="0098403E"/>
    <w:rsid w:val="00984D6F"/>
    <w:rsid w:val="00985D15"/>
    <w:rsid w:val="00986F36"/>
    <w:rsid w:val="00987639"/>
    <w:rsid w:val="009876C0"/>
    <w:rsid w:val="0099035A"/>
    <w:rsid w:val="00990D84"/>
    <w:rsid w:val="009911DF"/>
    <w:rsid w:val="0099145E"/>
    <w:rsid w:val="009922F1"/>
    <w:rsid w:val="00992385"/>
    <w:rsid w:val="00992554"/>
    <w:rsid w:val="00992F53"/>
    <w:rsid w:val="00992F55"/>
    <w:rsid w:val="00994C13"/>
    <w:rsid w:val="00995784"/>
    <w:rsid w:val="009957B8"/>
    <w:rsid w:val="009957CF"/>
    <w:rsid w:val="009957E5"/>
    <w:rsid w:val="00995BD5"/>
    <w:rsid w:val="00996B4E"/>
    <w:rsid w:val="00997235"/>
    <w:rsid w:val="00997D3E"/>
    <w:rsid w:val="009A0628"/>
    <w:rsid w:val="009A0BB3"/>
    <w:rsid w:val="009A112C"/>
    <w:rsid w:val="009A1462"/>
    <w:rsid w:val="009A1EEF"/>
    <w:rsid w:val="009A2C7D"/>
    <w:rsid w:val="009A32A5"/>
    <w:rsid w:val="009A3648"/>
    <w:rsid w:val="009A47E3"/>
    <w:rsid w:val="009A4F4A"/>
    <w:rsid w:val="009A5C35"/>
    <w:rsid w:val="009A6764"/>
    <w:rsid w:val="009B051A"/>
    <w:rsid w:val="009B0DF9"/>
    <w:rsid w:val="009B1562"/>
    <w:rsid w:val="009B615F"/>
    <w:rsid w:val="009B623C"/>
    <w:rsid w:val="009B6590"/>
    <w:rsid w:val="009B6600"/>
    <w:rsid w:val="009B6B03"/>
    <w:rsid w:val="009B7761"/>
    <w:rsid w:val="009B7EC0"/>
    <w:rsid w:val="009C0116"/>
    <w:rsid w:val="009C13D0"/>
    <w:rsid w:val="009C1823"/>
    <w:rsid w:val="009C1F3F"/>
    <w:rsid w:val="009C22F6"/>
    <w:rsid w:val="009C2455"/>
    <w:rsid w:val="009C3232"/>
    <w:rsid w:val="009C466E"/>
    <w:rsid w:val="009C4C72"/>
    <w:rsid w:val="009C54A9"/>
    <w:rsid w:val="009C5723"/>
    <w:rsid w:val="009C59FA"/>
    <w:rsid w:val="009C5A6F"/>
    <w:rsid w:val="009C632C"/>
    <w:rsid w:val="009C6A3D"/>
    <w:rsid w:val="009C6E85"/>
    <w:rsid w:val="009C7E3B"/>
    <w:rsid w:val="009C7F45"/>
    <w:rsid w:val="009D003E"/>
    <w:rsid w:val="009D0319"/>
    <w:rsid w:val="009D0EE5"/>
    <w:rsid w:val="009D11B4"/>
    <w:rsid w:val="009D1764"/>
    <w:rsid w:val="009D1AC6"/>
    <w:rsid w:val="009D25E7"/>
    <w:rsid w:val="009D297F"/>
    <w:rsid w:val="009D2E80"/>
    <w:rsid w:val="009D36D7"/>
    <w:rsid w:val="009D3945"/>
    <w:rsid w:val="009D3B06"/>
    <w:rsid w:val="009D3B75"/>
    <w:rsid w:val="009D3C51"/>
    <w:rsid w:val="009D499B"/>
    <w:rsid w:val="009D4AE7"/>
    <w:rsid w:val="009D53D6"/>
    <w:rsid w:val="009D584E"/>
    <w:rsid w:val="009D5CD2"/>
    <w:rsid w:val="009D5D4C"/>
    <w:rsid w:val="009D6D21"/>
    <w:rsid w:val="009D75F0"/>
    <w:rsid w:val="009E0175"/>
    <w:rsid w:val="009E0929"/>
    <w:rsid w:val="009E0AAD"/>
    <w:rsid w:val="009E0BD0"/>
    <w:rsid w:val="009E1C94"/>
    <w:rsid w:val="009E231F"/>
    <w:rsid w:val="009E27BF"/>
    <w:rsid w:val="009E2EAC"/>
    <w:rsid w:val="009E3B49"/>
    <w:rsid w:val="009E41BF"/>
    <w:rsid w:val="009E4AC7"/>
    <w:rsid w:val="009E5654"/>
    <w:rsid w:val="009E58E6"/>
    <w:rsid w:val="009E5A7D"/>
    <w:rsid w:val="009E68A6"/>
    <w:rsid w:val="009F00E3"/>
    <w:rsid w:val="009F0552"/>
    <w:rsid w:val="009F150B"/>
    <w:rsid w:val="009F1B05"/>
    <w:rsid w:val="009F217B"/>
    <w:rsid w:val="009F2BD1"/>
    <w:rsid w:val="009F348F"/>
    <w:rsid w:val="009F3CA8"/>
    <w:rsid w:val="009F4ECA"/>
    <w:rsid w:val="009F58A3"/>
    <w:rsid w:val="009F5BDD"/>
    <w:rsid w:val="009F5C4A"/>
    <w:rsid w:val="009F5D0E"/>
    <w:rsid w:val="009F6C21"/>
    <w:rsid w:val="009F7CBC"/>
    <w:rsid w:val="00A00336"/>
    <w:rsid w:val="00A00952"/>
    <w:rsid w:val="00A00ADA"/>
    <w:rsid w:val="00A00F4D"/>
    <w:rsid w:val="00A0127E"/>
    <w:rsid w:val="00A01300"/>
    <w:rsid w:val="00A02B0E"/>
    <w:rsid w:val="00A05110"/>
    <w:rsid w:val="00A05429"/>
    <w:rsid w:val="00A0566C"/>
    <w:rsid w:val="00A05C0A"/>
    <w:rsid w:val="00A0601A"/>
    <w:rsid w:val="00A06146"/>
    <w:rsid w:val="00A06598"/>
    <w:rsid w:val="00A06756"/>
    <w:rsid w:val="00A06C0A"/>
    <w:rsid w:val="00A071DE"/>
    <w:rsid w:val="00A07682"/>
    <w:rsid w:val="00A07736"/>
    <w:rsid w:val="00A0787F"/>
    <w:rsid w:val="00A0798A"/>
    <w:rsid w:val="00A100B1"/>
    <w:rsid w:val="00A10BA3"/>
    <w:rsid w:val="00A10F62"/>
    <w:rsid w:val="00A10FF8"/>
    <w:rsid w:val="00A1119E"/>
    <w:rsid w:val="00A11801"/>
    <w:rsid w:val="00A12049"/>
    <w:rsid w:val="00A12126"/>
    <w:rsid w:val="00A1240C"/>
    <w:rsid w:val="00A13881"/>
    <w:rsid w:val="00A139E8"/>
    <w:rsid w:val="00A13C48"/>
    <w:rsid w:val="00A15E6F"/>
    <w:rsid w:val="00A160AE"/>
    <w:rsid w:val="00A1645E"/>
    <w:rsid w:val="00A16496"/>
    <w:rsid w:val="00A16933"/>
    <w:rsid w:val="00A16E00"/>
    <w:rsid w:val="00A176C2"/>
    <w:rsid w:val="00A17B2C"/>
    <w:rsid w:val="00A208E8"/>
    <w:rsid w:val="00A209DD"/>
    <w:rsid w:val="00A20AD5"/>
    <w:rsid w:val="00A22302"/>
    <w:rsid w:val="00A2250F"/>
    <w:rsid w:val="00A229F3"/>
    <w:rsid w:val="00A22DAA"/>
    <w:rsid w:val="00A22EC8"/>
    <w:rsid w:val="00A235EE"/>
    <w:rsid w:val="00A237FC"/>
    <w:rsid w:val="00A2417E"/>
    <w:rsid w:val="00A246AC"/>
    <w:rsid w:val="00A24C40"/>
    <w:rsid w:val="00A24F31"/>
    <w:rsid w:val="00A25B0E"/>
    <w:rsid w:val="00A25EAA"/>
    <w:rsid w:val="00A26A7C"/>
    <w:rsid w:val="00A26DFC"/>
    <w:rsid w:val="00A27081"/>
    <w:rsid w:val="00A27809"/>
    <w:rsid w:val="00A278AE"/>
    <w:rsid w:val="00A31512"/>
    <w:rsid w:val="00A325CE"/>
    <w:rsid w:val="00A3290D"/>
    <w:rsid w:val="00A32CC4"/>
    <w:rsid w:val="00A32EB5"/>
    <w:rsid w:val="00A332F1"/>
    <w:rsid w:val="00A341AA"/>
    <w:rsid w:val="00A341BC"/>
    <w:rsid w:val="00A342BB"/>
    <w:rsid w:val="00A34390"/>
    <w:rsid w:val="00A34DE5"/>
    <w:rsid w:val="00A34FEC"/>
    <w:rsid w:val="00A3534A"/>
    <w:rsid w:val="00A35AAA"/>
    <w:rsid w:val="00A37585"/>
    <w:rsid w:val="00A37FD5"/>
    <w:rsid w:val="00A41872"/>
    <w:rsid w:val="00A4233B"/>
    <w:rsid w:val="00A425B3"/>
    <w:rsid w:val="00A42E88"/>
    <w:rsid w:val="00A4398A"/>
    <w:rsid w:val="00A443AA"/>
    <w:rsid w:val="00A44DA5"/>
    <w:rsid w:val="00A45A77"/>
    <w:rsid w:val="00A45C6B"/>
    <w:rsid w:val="00A464B8"/>
    <w:rsid w:val="00A4677C"/>
    <w:rsid w:val="00A473DB"/>
    <w:rsid w:val="00A47E95"/>
    <w:rsid w:val="00A5088A"/>
    <w:rsid w:val="00A51D08"/>
    <w:rsid w:val="00A52B61"/>
    <w:rsid w:val="00A52FDB"/>
    <w:rsid w:val="00A5333E"/>
    <w:rsid w:val="00A542F2"/>
    <w:rsid w:val="00A54373"/>
    <w:rsid w:val="00A546A1"/>
    <w:rsid w:val="00A549F3"/>
    <w:rsid w:val="00A5599A"/>
    <w:rsid w:val="00A559C5"/>
    <w:rsid w:val="00A56C22"/>
    <w:rsid w:val="00A57340"/>
    <w:rsid w:val="00A5770E"/>
    <w:rsid w:val="00A57F30"/>
    <w:rsid w:val="00A60523"/>
    <w:rsid w:val="00A60AB3"/>
    <w:rsid w:val="00A6113F"/>
    <w:rsid w:val="00A61647"/>
    <w:rsid w:val="00A61B89"/>
    <w:rsid w:val="00A62ACC"/>
    <w:rsid w:val="00A62C05"/>
    <w:rsid w:val="00A62DE6"/>
    <w:rsid w:val="00A63725"/>
    <w:rsid w:val="00A64AE6"/>
    <w:rsid w:val="00A64B41"/>
    <w:rsid w:val="00A64DB3"/>
    <w:rsid w:val="00A65199"/>
    <w:rsid w:val="00A66302"/>
    <w:rsid w:val="00A664DC"/>
    <w:rsid w:val="00A666AA"/>
    <w:rsid w:val="00A67505"/>
    <w:rsid w:val="00A70293"/>
    <w:rsid w:val="00A70AE9"/>
    <w:rsid w:val="00A70F1F"/>
    <w:rsid w:val="00A711B8"/>
    <w:rsid w:val="00A723B1"/>
    <w:rsid w:val="00A72994"/>
    <w:rsid w:val="00A730E3"/>
    <w:rsid w:val="00A7386B"/>
    <w:rsid w:val="00A741A9"/>
    <w:rsid w:val="00A74640"/>
    <w:rsid w:val="00A746BB"/>
    <w:rsid w:val="00A752AB"/>
    <w:rsid w:val="00A75669"/>
    <w:rsid w:val="00A756F4"/>
    <w:rsid w:val="00A75B23"/>
    <w:rsid w:val="00A777D9"/>
    <w:rsid w:val="00A8081D"/>
    <w:rsid w:val="00A828D8"/>
    <w:rsid w:val="00A8381A"/>
    <w:rsid w:val="00A8466D"/>
    <w:rsid w:val="00A85474"/>
    <w:rsid w:val="00A861E5"/>
    <w:rsid w:val="00A868B8"/>
    <w:rsid w:val="00A86F3C"/>
    <w:rsid w:val="00A87284"/>
    <w:rsid w:val="00A90013"/>
    <w:rsid w:val="00A90512"/>
    <w:rsid w:val="00A90F75"/>
    <w:rsid w:val="00A916C9"/>
    <w:rsid w:val="00A91B64"/>
    <w:rsid w:val="00A91D76"/>
    <w:rsid w:val="00A91FAF"/>
    <w:rsid w:val="00A9208D"/>
    <w:rsid w:val="00A922C6"/>
    <w:rsid w:val="00A9411A"/>
    <w:rsid w:val="00A944A4"/>
    <w:rsid w:val="00A94510"/>
    <w:rsid w:val="00A94765"/>
    <w:rsid w:val="00A95A28"/>
    <w:rsid w:val="00A96638"/>
    <w:rsid w:val="00AA0ADF"/>
    <w:rsid w:val="00AA1868"/>
    <w:rsid w:val="00AA27B2"/>
    <w:rsid w:val="00AA34D0"/>
    <w:rsid w:val="00AA36F0"/>
    <w:rsid w:val="00AA36F1"/>
    <w:rsid w:val="00AA3C81"/>
    <w:rsid w:val="00AA595C"/>
    <w:rsid w:val="00AA64DC"/>
    <w:rsid w:val="00AA71B8"/>
    <w:rsid w:val="00AA76A2"/>
    <w:rsid w:val="00AA7A86"/>
    <w:rsid w:val="00AA7DA2"/>
    <w:rsid w:val="00AB1426"/>
    <w:rsid w:val="00AB14AD"/>
    <w:rsid w:val="00AB150A"/>
    <w:rsid w:val="00AB1A1E"/>
    <w:rsid w:val="00AB2186"/>
    <w:rsid w:val="00AB233D"/>
    <w:rsid w:val="00AB23AA"/>
    <w:rsid w:val="00AB2539"/>
    <w:rsid w:val="00AB3017"/>
    <w:rsid w:val="00AB380F"/>
    <w:rsid w:val="00AB3915"/>
    <w:rsid w:val="00AB4BE6"/>
    <w:rsid w:val="00AB6D09"/>
    <w:rsid w:val="00AB75C9"/>
    <w:rsid w:val="00AB77D5"/>
    <w:rsid w:val="00AB7E87"/>
    <w:rsid w:val="00AC1173"/>
    <w:rsid w:val="00AC167A"/>
    <w:rsid w:val="00AC1DA2"/>
    <w:rsid w:val="00AC1DC4"/>
    <w:rsid w:val="00AC2E29"/>
    <w:rsid w:val="00AC2EB2"/>
    <w:rsid w:val="00AC3466"/>
    <w:rsid w:val="00AC4E16"/>
    <w:rsid w:val="00AC4E42"/>
    <w:rsid w:val="00AC50F5"/>
    <w:rsid w:val="00AC5C12"/>
    <w:rsid w:val="00AC6AD9"/>
    <w:rsid w:val="00AD03EF"/>
    <w:rsid w:val="00AD0C3E"/>
    <w:rsid w:val="00AD0C52"/>
    <w:rsid w:val="00AD0F23"/>
    <w:rsid w:val="00AD1403"/>
    <w:rsid w:val="00AD153F"/>
    <w:rsid w:val="00AD2137"/>
    <w:rsid w:val="00AD2866"/>
    <w:rsid w:val="00AD306D"/>
    <w:rsid w:val="00AD3115"/>
    <w:rsid w:val="00AD3ABC"/>
    <w:rsid w:val="00AD4441"/>
    <w:rsid w:val="00AD52FC"/>
    <w:rsid w:val="00AD5946"/>
    <w:rsid w:val="00AD6334"/>
    <w:rsid w:val="00AD65C6"/>
    <w:rsid w:val="00AD6C28"/>
    <w:rsid w:val="00AD6D69"/>
    <w:rsid w:val="00AD6E34"/>
    <w:rsid w:val="00AD6F3E"/>
    <w:rsid w:val="00AD6F40"/>
    <w:rsid w:val="00AD7BB1"/>
    <w:rsid w:val="00AE038D"/>
    <w:rsid w:val="00AE03DA"/>
    <w:rsid w:val="00AE049A"/>
    <w:rsid w:val="00AE088F"/>
    <w:rsid w:val="00AE0A27"/>
    <w:rsid w:val="00AE0CF9"/>
    <w:rsid w:val="00AE0D20"/>
    <w:rsid w:val="00AE167D"/>
    <w:rsid w:val="00AE1FC1"/>
    <w:rsid w:val="00AE2A39"/>
    <w:rsid w:val="00AE2F96"/>
    <w:rsid w:val="00AE4AEE"/>
    <w:rsid w:val="00AE6984"/>
    <w:rsid w:val="00AF12BC"/>
    <w:rsid w:val="00AF1350"/>
    <w:rsid w:val="00AF2DEB"/>
    <w:rsid w:val="00AF338D"/>
    <w:rsid w:val="00AF37DC"/>
    <w:rsid w:val="00AF3FB0"/>
    <w:rsid w:val="00AF458D"/>
    <w:rsid w:val="00AF459F"/>
    <w:rsid w:val="00AF4611"/>
    <w:rsid w:val="00AF4970"/>
    <w:rsid w:val="00AF78E8"/>
    <w:rsid w:val="00B00337"/>
    <w:rsid w:val="00B0047C"/>
    <w:rsid w:val="00B00D94"/>
    <w:rsid w:val="00B0307E"/>
    <w:rsid w:val="00B03EB2"/>
    <w:rsid w:val="00B05684"/>
    <w:rsid w:val="00B1008D"/>
    <w:rsid w:val="00B10F49"/>
    <w:rsid w:val="00B127EF"/>
    <w:rsid w:val="00B12A00"/>
    <w:rsid w:val="00B13998"/>
    <w:rsid w:val="00B1472B"/>
    <w:rsid w:val="00B14B61"/>
    <w:rsid w:val="00B14CE0"/>
    <w:rsid w:val="00B15D51"/>
    <w:rsid w:val="00B1606B"/>
    <w:rsid w:val="00B1635B"/>
    <w:rsid w:val="00B16C5B"/>
    <w:rsid w:val="00B170ED"/>
    <w:rsid w:val="00B17D61"/>
    <w:rsid w:val="00B17FD1"/>
    <w:rsid w:val="00B20B9A"/>
    <w:rsid w:val="00B20F60"/>
    <w:rsid w:val="00B21030"/>
    <w:rsid w:val="00B21B36"/>
    <w:rsid w:val="00B21CBC"/>
    <w:rsid w:val="00B22D21"/>
    <w:rsid w:val="00B22DF8"/>
    <w:rsid w:val="00B22EB9"/>
    <w:rsid w:val="00B22F61"/>
    <w:rsid w:val="00B23650"/>
    <w:rsid w:val="00B23C24"/>
    <w:rsid w:val="00B23D0B"/>
    <w:rsid w:val="00B24326"/>
    <w:rsid w:val="00B24369"/>
    <w:rsid w:val="00B245ED"/>
    <w:rsid w:val="00B24A09"/>
    <w:rsid w:val="00B24E0E"/>
    <w:rsid w:val="00B2593C"/>
    <w:rsid w:val="00B25A91"/>
    <w:rsid w:val="00B274F9"/>
    <w:rsid w:val="00B27DB6"/>
    <w:rsid w:val="00B30360"/>
    <w:rsid w:val="00B3118B"/>
    <w:rsid w:val="00B31782"/>
    <w:rsid w:val="00B330A2"/>
    <w:rsid w:val="00B334F5"/>
    <w:rsid w:val="00B33769"/>
    <w:rsid w:val="00B3399C"/>
    <w:rsid w:val="00B33D8B"/>
    <w:rsid w:val="00B3425A"/>
    <w:rsid w:val="00B350F4"/>
    <w:rsid w:val="00B3542D"/>
    <w:rsid w:val="00B35669"/>
    <w:rsid w:val="00B364B5"/>
    <w:rsid w:val="00B36ECE"/>
    <w:rsid w:val="00B373E9"/>
    <w:rsid w:val="00B37B50"/>
    <w:rsid w:val="00B40939"/>
    <w:rsid w:val="00B409DB"/>
    <w:rsid w:val="00B40ABB"/>
    <w:rsid w:val="00B4106E"/>
    <w:rsid w:val="00B41799"/>
    <w:rsid w:val="00B432B9"/>
    <w:rsid w:val="00B43870"/>
    <w:rsid w:val="00B43C7F"/>
    <w:rsid w:val="00B466E3"/>
    <w:rsid w:val="00B46912"/>
    <w:rsid w:val="00B46978"/>
    <w:rsid w:val="00B47738"/>
    <w:rsid w:val="00B518D5"/>
    <w:rsid w:val="00B51B16"/>
    <w:rsid w:val="00B51BA2"/>
    <w:rsid w:val="00B5201E"/>
    <w:rsid w:val="00B52F27"/>
    <w:rsid w:val="00B54C0B"/>
    <w:rsid w:val="00B559BD"/>
    <w:rsid w:val="00B55DC6"/>
    <w:rsid w:val="00B56141"/>
    <w:rsid w:val="00B564CF"/>
    <w:rsid w:val="00B57465"/>
    <w:rsid w:val="00B60680"/>
    <w:rsid w:val="00B61777"/>
    <w:rsid w:val="00B61E4E"/>
    <w:rsid w:val="00B62B00"/>
    <w:rsid w:val="00B62CFA"/>
    <w:rsid w:val="00B641A5"/>
    <w:rsid w:val="00B6460D"/>
    <w:rsid w:val="00B66282"/>
    <w:rsid w:val="00B663FA"/>
    <w:rsid w:val="00B674CB"/>
    <w:rsid w:val="00B67D9F"/>
    <w:rsid w:val="00B70370"/>
    <w:rsid w:val="00B7058C"/>
    <w:rsid w:val="00B7066B"/>
    <w:rsid w:val="00B707A7"/>
    <w:rsid w:val="00B707B2"/>
    <w:rsid w:val="00B707F9"/>
    <w:rsid w:val="00B70943"/>
    <w:rsid w:val="00B70E5E"/>
    <w:rsid w:val="00B7164F"/>
    <w:rsid w:val="00B716DF"/>
    <w:rsid w:val="00B71AD8"/>
    <w:rsid w:val="00B7292D"/>
    <w:rsid w:val="00B729D0"/>
    <w:rsid w:val="00B745BC"/>
    <w:rsid w:val="00B750BF"/>
    <w:rsid w:val="00B75154"/>
    <w:rsid w:val="00B75482"/>
    <w:rsid w:val="00B7591A"/>
    <w:rsid w:val="00B762F0"/>
    <w:rsid w:val="00B766B8"/>
    <w:rsid w:val="00B768C2"/>
    <w:rsid w:val="00B76A74"/>
    <w:rsid w:val="00B77359"/>
    <w:rsid w:val="00B7791F"/>
    <w:rsid w:val="00B80414"/>
    <w:rsid w:val="00B807A3"/>
    <w:rsid w:val="00B80DA5"/>
    <w:rsid w:val="00B81E36"/>
    <w:rsid w:val="00B82079"/>
    <w:rsid w:val="00B821F1"/>
    <w:rsid w:val="00B82FFF"/>
    <w:rsid w:val="00B833E2"/>
    <w:rsid w:val="00B83512"/>
    <w:rsid w:val="00B83FCD"/>
    <w:rsid w:val="00B84E7A"/>
    <w:rsid w:val="00B84EDC"/>
    <w:rsid w:val="00B852DF"/>
    <w:rsid w:val="00B8568D"/>
    <w:rsid w:val="00B8595B"/>
    <w:rsid w:val="00B85A60"/>
    <w:rsid w:val="00B8641D"/>
    <w:rsid w:val="00B866FD"/>
    <w:rsid w:val="00B875EB"/>
    <w:rsid w:val="00B87658"/>
    <w:rsid w:val="00B87963"/>
    <w:rsid w:val="00B906FC"/>
    <w:rsid w:val="00B910AA"/>
    <w:rsid w:val="00B91BC9"/>
    <w:rsid w:val="00B92869"/>
    <w:rsid w:val="00B93A92"/>
    <w:rsid w:val="00B957A3"/>
    <w:rsid w:val="00B95904"/>
    <w:rsid w:val="00B9660F"/>
    <w:rsid w:val="00BA149C"/>
    <w:rsid w:val="00BA221B"/>
    <w:rsid w:val="00BA3493"/>
    <w:rsid w:val="00BA4270"/>
    <w:rsid w:val="00BA43AC"/>
    <w:rsid w:val="00BA593A"/>
    <w:rsid w:val="00BA623D"/>
    <w:rsid w:val="00BA65A7"/>
    <w:rsid w:val="00BA6602"/>
    <w:rsid w:val="00BA67A9"/>
    <w:rsid w:val="00BA69E6"/>
    <w:rsid w:val="00BA7747"/>
    <w:rsid w:val="00BA7D4E"/>
    <w:rsid w:val="00BA7F99"/>
    <w:rsid w:val="00BB0113"/>
    <w:rsid w:val="00BB055D"/>
    <w:rsid w:val="00BB07DA"/>
    <w:rsid w:val="00BB08EC"/>
    <w:rsid w:val="00BB10A6"/>
    <w:rsid w:val="00BB11EA"/>
    <w:rsid w:val="00BB1389"/>
    <w:rsid w:val="00BB147D"/>
    <w:rsid w:val="00BB1B77"/>
    <w:rsid w:val="00BB2089"/>
    <w:rsid w:val="00BB338B"/>
    <w:rsid w:val="00BB3BFC"/>
    <w:rsid w:val="00BB3C05"/>
    <w:rsid w:val="00BB4092"/>
    <w:rsid w:val="00BB424F"/>
    <w:rsid w:val="00BB547D"/>
    <w:rsid w:val="00BB5836"/>
    <w:rsid w:val="00BB69FE"/>
    <w:rsid w:val="00BB6BF2"/>
    <w:rsid w:val="00BB6F4E"/>
    <w:rsid w:val="00BB7884"/>
    <w:rsid w:val="00BB7951"/>
    <w:rsid w:val="00BC0947"/>
    <w:rsid w:val="00BC1559"/>
    <w:rsid w:val="00BC2734"/>
    <w:rsid w:val="00BC2E09"/>
    <w:rsid w:val="00BC3EBF"/>
    <w:rsid w:val="00BC41FC"/>
    <w:rsid w:val="00BC4289"/>
    <w:rsid w:val="00BC4AE9"/>
    <w:rsid w:val="00BC594F"/>
    <w:rsid w:val="00BC6D96"/>
    <w:rsid w:val="00BC6F24"/>
    <w:rsid w:val="00BC74C6"/>
    <w:rsid w:val="00BC79D4"/>
    <w:rsid w:val="00BC7D90"/>
    <w:rsid w:val="00BD0075"/>
    <w:rsid w:val="00BD06EB"/>
    <w:rsid w:val="00BD0873"/>
    <w:rsid w:val="00BD1827"/>
    <w:rsid w:val="00BD221A"/>
    <w:rsid w:val="00BD3EFE"/>
    <w:rsid w:val="00BD4648"/>
    <w:rsid w:val="00BD4D0B"/>
    <w:rsid w:val="00BD564D"/>
    <w:rsid w:val="00BD5BD2"/>
    <w:rsid w:val="00BD5C32"/>
    <w:rsid w:val="00BD5D1E"/>
    <w:rsid w:val="00BD5D95"/>
    <w:rsid w:val="00BD5ED7"/>
    <w:rsid w:val="00BD63BB"/>
    <w:rsid w:val="00BD63FB"/>
    <w:rsid w:val="00BD649B"/>
    <w:rsid w:val="00BD6A0B"/>
    <w:rsid w:val="00BE0171"/>
    <w:rsid w:val="00BE0199"/>
    <w:rsid w:val="00BE122D"/>
    <w:rsid w:val="00BE12E7"/>
    <w:rsid w:val="00BE19DC"/>
    <w:rsid w:val="00BE2427"/>
    <w:rsid w:val="00BE2A8C"/>
    <w:rsid w:val="00BE32CE"/>
    <w:rsid w:val="00BE3830"/>
    <w:rsid w:val="00BE3ECB"/>
    <w:rsid w:val="00BE469D"/>
    <w:rsid w:val="00BE4A78"/>
    <w:rsid w:val="00BE5558"/>
    <w:rsid w:val="00BE5DF5"/>
    <w:rsid w:val="00BE69B8"/>
    <w:rsid w:val="00BE6B8C"/>
    <w:rsid w:val="00BE6E75"/>
    <w:rsid w:val="00BE730E"/>
    <w:rsid w:val="00BF0899"/>
    <w:rsid w:val="00BF0C10"/>
    <w:rsid w:val="00BF114A"/>
    <w:rsid w:val="00BF3265"/>
    <w:rsid w:val="00BF3D36"/>
    <w:rsid w:val="00BF4A91"/>
    <w:rsid w:val="00BF4C99"/>
    <w:rsid w:val="00BF4F52"/>
    <w:rsid w:val="00BF60A0"/>
    <w:rsid w:val="00BF61B6"/>
    <w:rsid w:val="00BF6B84"/>
    <w:rsid w:val="00C0260B"/>
    <w:rsid w:val="00C031A5"/>
    <w:rsid w:val="00C03874"/>
    <w:rsid w:val="00C04024"/>
    <w:rsid w:val="00C04034"/>
    <w:rsid w:val="00C04972"/>
    <w:rsid w:val="00C06A89"/>
    <w:rsid w:val="00C06B45"/>
    <w:rsid w:val="00C06D85"/>
    <w:rsid w:val="00C10CEB"/>
    <w:rsid w:val="00C1106F"/>
    <w:rsid w:val="00C119C6"/>
    <w:rsid w:val="00C12026"/>
    <w:rsid w:val="00C12B83"/>
    <w:rsid w:val="00C13260"/>
    <w:rsid w:val="00C1406C"/>
    <w:rsid w:val="00C143A8"/>
    <w:rsid w:val="00C1440A"/>
    <w:rsid w:val="00C14E8D"/>
    <w:rsid w:val="00C14EB9"/>
    <w:rsid w:val="00C157CF"/>
    <w:rsid w:val="00C1599A"/>
    <w:rsid w:val="00C17E6D"/>
    <w:rsid w:val="00C202AE"/>
    <w:rsid w:val="00C21763"/>
    <w:rsid w:val="00C21781"/>
    <w:rsid w:val="00C21ED9"/>
    <w:rsid w:val="00C2294D"/>
    <w:rsid w:val="00C231AA"/>
    <w:rsid w:val="00C23514"/>
    <w:rsid w:val="00C24696"/>
    <w:rsid w:val="00C24A5B"/>
    <w:rsid w:val="00C24E82"/>
    <w:rsid w:val="00C26D49"/>
    <w:rsid w:val="00C2708F"/>
    <w:rsid w:val="00C2754C"/>
    <w:rsid w:val="00C2784F"/>
    <w:rsid w:val="00C27EE1"/>
    <w:rsid w:val="00C30350"/>
    <w:rsid w:val="00C310C2"/>
    <w:rsid w:val="00C31DA9"/>
    <w:rsid w:val="00C321B8"/>
    <w:rsid w:val="00C3417A"/>
    <w:rsid w:val="00C342AC"/>
    <w:rsid w:val="00C346D7"/>
    <w:rsid w:val="00C3654A"/>
    <w:rsid w:val="00C372EF"/>
    <w:rsid w:val="00C37E31"/>
    <w:rsid w:val="00C41750"/>
    <w:rsid w:val="00C42602"/>
    <w:rsid w:val="00C427BE"/>
    <w:rsid w:val="00C42B89"/>
    <w:rsid w:val="00C42EDC"/>
    <w:rsid w:val="00C430FB"/>
    <w:rsid w:val="00C43BBE"/>
    <w:rsid w:val="00C442BC"/>
    <w:rsid w:val="00C44394"/>
    <w:rsid w:val="00C457FC"/>
    <w:rsid w:val="00C4608E"/>
    <w:rsid w:val="00C4695D"/>
    <w:rsid w:val="00C47308"/>
    <w:rsid w:val="00C500A1"/>
    <w:rsid w:val="00C50328"/>
    <w:rsid w:val="00C506B3"/>
    <w:rsid w:val="00C5092C"/>
    <w:rsid w:val="00C51029"/>
    <w:rsid w:val="00C51466"/>
    <w:rsid w:val="00C515B0"/>
    <w:rsid w:val="00C51812"/>
    <w:rsid w:val="00C521C7"/>
    <w:rsid w:val="00C5287C"/>
    <w:rsid w:val="00C52A84"/>
    <w:rsid w:val="00C5330D"/>
    <w:rsid w:val="00C53623"/>
    <w:rsid w:val="00C536B4"/>
    <w:rsid w:val="00C54C67"/>
    <w:rsid w:val="00C55EB0"/>
    <w:rsid w:val="00C5728A"/>
    <w:rsid w:val="00C60022"/>
    <w:rsid w:val="00C601A8"/>
    <w:rsid w:val="00C601A9"/>
    <w:rsid w:val="00C604AA"/>
    <w:rsid w:val="00C60518"/>
    <w:rsid w:val="00C60683"/>
    <w:rsid w:val="00C60A71"/>
    <w:rsid w:val="00C60C0D"/>
    <w:rsid w:val="00C62817"/>
    <w:rsid w:val="00C63894"/>
    <w:rsid w:val="00C64AB1"/>
    <w:rsid w:val="00C64CDC"/>
    <w:rsid w:val="00C65727"/>
    <w:rsid w:val="00C65F14"/>
    <w:rsid w:val="00C6600B"/>
    <w:rsid w:val="00C66395"/>
    <w:rsid w:val="00C669A4"/>
    <w:rsid w:val="00C671D1"/>
    <w:rsid w:val="00C67976"/>
    <w:rsid w:val="00C67FD7"/>
    <w:rsid w:val="00C70472"/>
    <w:rsid w:val="00C70DD0"/>
    <w:rsid w:val="00C710A0"/>
    <w:rsid w:val="00C71871"/>
    <w:rsid w:val="00C71ECB"/>
    <w:rsid w:val="00C7257A"/>
    <w:rsid w:val="00C735F0"/>
    <w:rsid w:val="00C7370C"/>
    <w:rsid w:val="00C7529B"/>
    <w:rsid w:val="00C761A7"/>
    <w:rsid w:val="00C761D1"/>
    <w:rsid w:val="00C7664A"/>
    <w:rsid w:val="00C767F9"/>
    <w:rsid w:val="00C76892"/>
    <w:rsid w:val="00C7721B"/>
    <w:rsid w:val="00C779BE"/>
    <w:rsid w:val="00C800E1"/>
    <w:rsid w:val="00C81697"/>
    <w:rsid w:val="00C822FE"/>
    <w:rsid w:val="00C84024"/>
    <w:rsid w:val="00C84C70"/>
    <w:rsid w:val="00C865BF"/>
    <w:rsid w:val="00C866D3"/>
    <w:rsid w:val="00C86813"/>
    <w:rsid w:val="00C86A1C"/>
    <w:rsid w:val="00C873CB"/>
    <w:rsid w:val="00C87933"/>
    <w:rsid w:val="00C87AF9"/>
    <w:rsid w:val="00C901FE"/>
    <w:rsid w:val="00C90B1E"/>
    <w:rsid w:val="00C90D98"/>
    <w:rsid w:val="00C90E8E"/>
    <w:rsid w:val="00C91897"/>
    <w:rsid w:val="00C91E5D"/>
    <w:rsid w:val="00C93378"/>
    <w:rsid w:val="00C93EC8"/>
    <w:rsid w:val="00C93FE4"/>
    <w:rsid w:val="00C945E5"/>
    <w:rsid w:val="00C9510A"/>
    <w:rsid w:val="00C95340"/>
    <w:rsid w:val="00C9627D"/>
    <w:rsid w:val="00C978D1"/>
    <w:rsid w:val="00CA033C"/>
    <w:rsid w:val="00CA0BF9"/>
    <w:rsid w:val="00CA16BB"/>
    <w:rsid w:val="00CA2767"/>
    <w:rsid w:val="00CA2B8B"/>
    <w:rsid w:val="00CA2F2B"/>
    <w:rsid w:val="00CA3477"/>
    <w:rsid w:val="00CA40E1"/>
    <w:rsid w:val="00CA40E8"/>
    <w:rsid w:val="00CA41E7"/>
    <w:rsid w:val="00CA433F"/>
    <w:rsid w:val="00CA5249"/>
    <w:rsid w:val="00CB00B8"/>
    <w:rsid w:val="00CB2B1A"/>
    <w:rsid w:val="00CB2DD4"/>
    <w:rsid w:val="00CB45C5"/>
    <w:rsid w:val="00CB48CF"/>
    <w:rsid w:val="00CB4CF9"/>
    <w:rsid w:val="00CB5E71"/>
    <w:rsid w:val="00CB6D5C"/>
    <w:rsid w:val="00CB709C"/>
    <w:rsid w:val="00CB723C"/>
    <w:rsid w:val="00CB73E7"/>
    <w:rsid w:val="00CC01C9"/>
    <w:rsid w:val="00CC2CA1"/>
    <w:rsid w:val="00CC2EA4"/>
    <w:rsid w:val="00CC2ECF"/>
    <w:rsid w:val="00CC3FBA"/>
    <w:rsid w:val="00CC4074"/>
    <w:rsid w:val="00CC42D9"/>
    <w:rsid w:val="00CC4649"/>
    <w:rsid w:val="00CC5EEA"/>
    <w:rsid w:val="00CC6B44"/>
    <w:rsid w:val="00CC6F14"/>
    <w:rsid w:val="00CC6FCE"/>
    <w:rsid w:val="00CC7863"/>
    <w:rsid w:val="00CC7BF8"/>
    <w:rsid w:val="00CD114E"/>
    <w:rsid w:val="00CD21F5"/>
    <w:rsid w:val="00CD25EA"/>
    <w:rsid w:val="00CD3341"/>
    <w:rsid w:val="00CD3570"/>
    <w:rsid w:val="00CD390B"/>
    <w:rsid w:val="00CD3A0D"/>
    <w:rsid w:val="00CD4DB0"/>
    <w:rsid w:val="00CD4FA9"/>
    <w:rsid w:val="00CD5D08"/>
    <w:rsid w:val="00CD69D1"/>
    <w:rsid w:val="00CD6AB0"/>
    <w:rsid w:val="00CD6BE1"/>
    <w:rsid w:val="00CD6C7C"/>
    <w:rsid w:val="00CD7E4E"/>
    <w:rsid w:val="00CE08A5"/>
    <w:rsid w:val="00CE125B"/>
    <w:rsid w:val="00CE190B"/>
    <w:rsid w:val="00CE19FC"/>
    <w:rsid w:val="00CE228F"/>
    <w:rsid w:val="00CE36BF"/>
    <w:rsid w:val="00CE3799"/>
    <w:rsid w:val="00CE3883"/>
    <w:rsid w:val="00CE3A01"/>
    <w:rsid w:val="00CE5086"/>
    <w:rsid w:val="00CE51C3"/>
    <w:rsid w:val="00CE5A47"/>
    <w:rsid w:val="00CE6EB6"/>
    <w:rsid w:val="00CE76CA"/>
    <w:rsid w:val="00CE7752"/>
    <w:rsid w:val="00CE7D84"/>
    <w:rsid w:val="00CF0044"/>
    <w:rsid w:val="00CF01D3"/>
    <w:rsid w:val="00CF0953"/>
    <w:rsid w:val="00CF2764"/>
    <w:rsid w:val="00CF2808"/>
    <w:rsid w:val="00CF3827"/>
    <w:rsid w:val="00CF4BE5"/>
    <w:rsid w:val="00CF4D50"/>
    <w:rsid w:val="00CF57A9"/>
    <w:rsid w:val="00CF57FA"/>
    <w:rsid w:val="00CF60C0"/>
    <w:rsid w:val="00CF6A77"/>
    <w:rsid w:val="00CF6C6F"/>
    <w:rsid w:val="00CF77BF"/>
    <w:rsid w:val="00D006D3"/>
    <w:rsid w:val="00D02713"/>
    <w:rsid w:val="00D02A03"/>
    <w:rsid w:val="00D02B44"/>
    <w:rsid w:val="00D034B3"/>
    <w:rsid w:val="00D03C5B"/>
    <w:rsid w:val="00D03C8F"/>
    <w:rsid w:val="00D03F37"/>
    <w:rsid w:val="00D0401C"/>
    <w:rsid w:val="00D04479"/>
    <w:rsid w:val="00D04AC1"/>
    <w:rsid w:val="00D05465"/>
    <w:rsid w:val="00D06CC1"/>
    <w:rsid w:val="00D072ED"/>
    <w:rsid w:val="00D07B96"/>
    <w:rsid w:val="00D07F5A"/>
    <w:rsid w:val="00D100D5"/>
    <w:rsid w:val="00D10A88"/>
    <w:rsid w:val="00D10B9F"/>
    <w:rsid w:val="00D10D45"/>
    <w:rsid w:val="00D111EB"/>
    <w:rsid w:val="00D11A62"/>
    <w:rsid w:val="00D11F2E"/>
    <w:rsid w:val="00D12EC7"/>
    <w:rsid w:val="00D135AF"/>
    <w:rsid w:val="00D14722"/>
    <w:rsid w:val="00D15D57"/>
    <w:rsid w:val="00D15F05"/>
    <w:rsid w:val="00D1649D"/>
    <w:rsid w:val="00D179AA"/>
    <w:rsid w:val="00D20947"/>
    <w:rsid w:val="00D209FE"/>
    <w:rsid w:val="00D217BD"/>
    <w:rsid w:val="00D228FC"/>
    <w:rsid w:val="00D23710"/>
    <w:rsid w:val="00D2413F"/>
    <w:rsid w:val="00D24BD6"/>
    <w:rsid w:val="00D25D0B"/>
    <w:rsid w:val="00D26435"/>
    <w:rsid w:val="00D26854"/>
    <w:rsid w:val="00D2689B"/>
    <w:rsid w:val="00D26BE2"/>
    <w:rsid w:val="00D26E11"/>
    <w:rsid w:val="00D26EA9"/>
    <w:rsid w:val="00D271EB"/>
    <w:rsid w:val="00D27BA6"/>
    <w:rsid w:val="00D304CA"/>
    <w:rsid w:val="00D308C8"/>
    <w:rsid w:val="00D31273"/>
    <w:rsid w:val="00D3134F"/>
    <w:rsid w:val="00D313B0"/>
    <w:rsid w:val="00D325BC"/>
    <w:rsid w:val="00D3266A"/>
    <w:rsid w:val="00D327C8"/>
    <w:rsid w:val="00D332C5"/>
    <w:rsid w:val="00D33B1B"/>
    <w:rsid w:val="00D33BB5"/>
    <w:rsid w:val="00D3416F"/>
    <w:rsid w:val="00D368BF"/>
    <w:rsid w:val="00D36AF7"/>
    <w:rsid w:val="00D36B93"/>
    <w:rsid w:val="00D377CC"/>
    <w:rsid w:val="00D41690"/>
    <w:rsid w:val="00D41F6F"/>
    <w:rsid w:val="00D4229D"/>
    <w:rsid w:val="00D437D0"/>
    <w:rsid w:val="00D43FAB"/>
    <w:rsid w:val="00D44A89"/>
    <w:rsid w:val="00D44D61"/>
    <w:rsid w:val="00D460C2"/>
    <w:rsid w:val="00D460CF"/>
    <w:rsid w:val="00D46E05"/>
    <w:rsid w:val="00D47074"/>
    <w:rsid w:val="00D47E04"/>
    <w:rsid w:val="00D505D3"/>
    <w:rsid w:val="00D50E5F"/>
    <w:rsid w:val="00D5162E"/>
    <w:rsid w:val="00D5193B"/>
    <w:rsid w:val="00D51B1E"/>
    <w:rsid w:val="00D51C10"/>
    <w:rsid w:val="00D52554"/>
    <w:rsid w:val="00D525AB"/>
    <w:rsid w:val="00D53867"/>
    <w:rsid w:val="00D555FC"/>
    <w:rsid w:val="00D56876"/>
    <w:rsid w:val="00D56A1C"/>
    <w:rsid w:val="00D56B74"/>
    <w:rsid w:val="00D571EE"/>
    <w:rsid w:val="00D60E82"/>
    <w:rsid w:val="00D61B12"/>
    <w:rsid w:val="00D623E0"/>
    <w:rsid w:val="00D62EDF"/>
    <w:rsid w:val="00D631FD"/>
    <w:rsid w:val="00D6346E"/>
    <w:rsid w:val="00D637B5"/>
    <w:rsid w:val="00D647EE"/>
    <w:rsid w:val="00D64B8C"/>
    <w:rsid w:val="00D64D68"/>
    <w:rsid w:val="00D64E0E"/>
    <w:rsid w:val="00D64ED5"/>
    <w:rsid w:val="00D651F9"/>
    <w:rsid w:val="00D65CBF"/>
    <w:rsid w:val="00D65F19"/>
    <w:rsid w:val="00D665D3"/>
    <w:rsid w:val="00D6743D"/>
    <w:rsid w:val="00D678E3"/>
    <w:rsid w:val="00D67CDD"/>
    <w:rsid w:val="00D700E0"/>
    <w:rsid w:val="00D709C6"/>
    <w:rsid w:val="00D70AF8"/>
    <w:rsid w:val="00D7160E"/>
    <w:rsid w:val="00D71D11"/>
    <w:rsid w:val="00D722FF"/>
    <w:rsid w:val="00D72405"/>
    <w:rsid w:val="00D73F99"/>
    <w:rsid w:val="00D7411C"/>
    <w:rsid w:val="00D74AC2"/>
    <w:rsid w:val="00D7538F"/>
    <w:rsid w:val="00D75C7E"/>
    <w:rsid w:val="00D75D61"/>
    <w:rsid w:val="00D75F51"/>
    <w:rsid w:val="00D75FA4"/>
    <w:rsid w:val="00D76907"/>
    <w:rsid w:val="00D76E9E"/>
    <w:rsid w:val="00D773A1"/>
    <w:rsid w:val="00D773CB"/>
    <w:rsid w:val="00D7763B"/>
    <w:rsid w:val="00D778FC"/>
    <w:rsid w:val="00D77D49"/>
    <w:rsid w:val="00D80372"/>
    <w:rsid w:val="00D805EB"/>
    <w:rsid w:val="00D806EA"/>
    <w:rsid w:val="00D80E72"/>
    <w:rsid w:val="00D81131"/>
    <w:rsid w:val="00D81836"/>
    <w:rsid w:val="00D818FE"/>
    <w:rsid w:val="00D835D7"/>
    <w:rsid w:val="00D83816"/>
    <w:rsid w:val="00D84284"/>
    <w:rsid w:val="00D8439B"/>
    <w:rsid w:val="00D86522"/>
    <w:rsid w:val="00D878E9"/>
    <w:rsid w:val="00D87A4B"/>
    <w:rsid w:val="00D87DDE"/>
    <w:rsid w:val="00D87F3E"/>
    <w:rsid w:val="00D90108"/>
    <w:rsid w:val="00D902DA"/>
    <w:rsid w:val="00D90589"/>
    <w:rsid w:val="00D90CCD"/>
    <w:rsid w:val="00D90DB6"/>
    <w:rsid w:val="00D917CA"/>
    <w:rsid w:val="00D91BBE"/>
    <w:rsid w:val="00D91FB4"/>
    <w:rsid w:val="00D923AE"/>
    <w:rsid w:val="00D92C3E"/>
    <w:rsid w:val="00D93EBB"/>
    <w:rsid w:val="00D94155"/>
    <w:rsid w:val="00D943BE"/>
    <w:rsid w:val="00D944B0"/>
    <w:rsid w:val="00D94C13"/>
    <w:rsid w:val="00D95814"/>
    <w:rsid w:val="00D97578"/>
    <w:rsid w:val="00D97594"/>
    <w:rsid w:val="00D97844"/>
    <w:rsid w:val="00DA1149"/>
    <w:rsid w:val="00DA1EEC"/>
    <w:rsid w:val="00DA2167"/>
    <w:rsid w:val="00DA26AE"/>
    <w:rsid w:val="00DA2869"/>
    <w:rsid w:val="00DA2CCF"/>
    <w:rsid w:val="00DA3276"/>
    <w:rsid w:val="00DA36F0"/>
    <w:rsid w:val="00DA4339"/>
    <w:rsid w:val="00DA4E9A"/>
    <w:rsid w:val="00DA6BED"/>
    <w:rsid w:val="00DA71AE"/>
    <w:rsid w:val="00DA79BD"/>
    <w:rsid w:val="00DB0762"/>
    <w:rsid w:val="00DB0960"/>
    <w:rsid w:val="00DB1E0F"/>
    <w:rsid w:val="00DB2494"/>
    <w:rsid w:val="00DB2C75"/>
    <w:rsid w:val="00DB2FF3"/>
    <w:rsid w:val="00DB5989"/>
    <w:rsid w:val="00DB6832"/>
    <w:rsid w:val="00DB6A40"/>
    <w:rsid w:val="00DB7AA8"/>
    <w:rsid w:val="00DC1261"/>
    <w:rsid w:val="00DC1DD9"/>
    <w:rsid w:val="00DC25FE"/>
    <w:rsid w:val="00DC298B"/>
    <w:rsid w:val="00DC3020"/>
    <w:rsid w:val="00DC373B"/>
    <w:rsid w:val="00DC4171"/>
    <w:rsid w:val="00DC4E33"/>
    <w:rsid w:val="00DC655F"/>
    <w:rsid w:val="00DC6C68"/>
    <w:rsid w:val="00DC6E3A"/>
    <w:rsid w:val="00DC746E"/>
    <w:rsid w:val="00DD0CAF"/>
    <w:rsid w:val="00DD0E03"/>
    <w:rsid w:val="00DD0E72"/>
    <w:rsid w:val="00DD119B"/>
    <w:rsid w:val="00DD1591"/>
    <w:rsid w:val="00DD1CB6"/>
    <w:rsid w:val="00DD2655"/>
    <w:rsid w:val="00DD412C"/>
    <w:rsid w:val="00DD4263"/>
    <w:rsid w:val="00DD4735"/>
    <w:rsid w:val="00DD5067"/>
    <w:rsid w:val="00DD5F43"/>
    <w:rsid w:val="00DD62B7"/>
    <w:rsid w:val="00DD630A"/>
    <w:rsid w:val="00DD6CD1"/>
    <w:rsid w:val="00DE0794"/>
    <w:rsid w:val="00DE086F"/>
    <w:rsid w:val="00DE0C8B"/>
    <w:rsid w:val="00DE0C95"/>
    <w:rsid w:val="00DE14AC"/>
    <w:rsid w:val="00DE18AB"/>
    <w:rsid w:val="00DE25E2"/>
    <w:rsid w:val="00DE2A43"/>
    <w:rsid w:val="00DE2A72"/>
    <w:rsid w:val="00DE3EDD"/>
    <w:rsid w:val="00DE516E"/>
    <w:rsid w:val="00DE5D96"/>
    <w:rsid w:val="00DE5EBE"/>
    <w:rsid w:val="00DE64C5"/>
    <w:rsid w:val="00DE72E3"/>
    <w:rsid w:val="00DE7442"/>
    <w:rsid w:val="00DE7506"/>
    <w:rsid w:val="00DE7CFA"/>
    <w:rsid w:val="00DE7EAF"/>
    <w:rsid w:val="00DE7FD3"/>
    <w:rsid w:val="00DF0481"/>
    <w:rsid w:val="00DF1867"/>
    <w:rsid w:val="00DF2272"/>
    <w:rsid w:val="00DF27F0"/>
    <w:rsid w:val="00DF2B00"/>
    <w:rsid w:val="00DF30C6"/>
    <w:rsid w:val="00DF416D"/>
    <w:rsid w:val="00DF45B0"/>
    <w:rsid w:val="00DF46F6"/>
    <w:rsid w:val="00DF4AAB"/>
    <w:rsid w:val="00DF60A7"/>
    <w:rsid w:val="00DF6359"/>
    <w:rsid w:val="00DF6B26"/>
    <w:rsid w:val="00DF7437"/>
    <w:rsid w:val="00DF7E56"/>
    <w:rsid w:val="00E00DE1"/>
    <w:rsid w:val="00E01926"/>
    <w:rsid w:val="00E02734"/>
    <w:rsid w:val="00E028E5"/>
    <w:rsid w:val="00E02BA5"/>
    <w:rsid w:val="00E02D86"/>
    <w:rsid w:val="00E034A9"/>
    <w:rsid w:val="00E04259"/>
    <w:rsid w:val="00E04AF4"/>
    <w:rsid w:val="00E061FB"/>
    <w:rsid w:val="00E06397"/>
    <w:rsid w:val="00E06723"/>
    <w:rsid w:val="00E067B7"/>
    <w:rsid w:val="00E06A71"/>
    <w:rsid w:val="00E077E0"/>
    <w:rsid w:val="00E07C6C"/>
    <w:rsid w:val="00E10F2E"/>
    <w:rsid w:val="00E110CD"/>
    <w:rsid w:val="00E11B68"/>
    <w:rsid w:val="00E11E63"/>
    <w:rsid w:val="00E11FAE"/>
    <w:rsid w:val="00E12544"/>
    <w:rsid w:val="00E13873"/>
    <w:rsid w:val="00E143E0"/>
    <w:rsid w:val="00E14852"/>
    <w:rsid w:val="00E15F51"/>
    <w:rsid w:val="00E15FD0"/>
    <w:rsid w:val="00E1651A"/>
    <w:rsid w:val="00E170E3"/>
    <w:rsid w:val="00E17203"/>
    <w:rsid w:val="00E17421"/>
    <w:rsid w:val="00E175FC"/>
    <w:rsid w:val="00E176D1"/>
    <w:rsid w:val="00E1791A"/>
    <w:rsid w:val="00E17C11"/>
    <w:rsid w:val="00E2030F"/>
    <w:rsid w:val="00E20581"/>
    <w:rsid w:val="00E20B89"/>
    <w:rsid w:val="00E20E93"/>
    <w:rsid w:val="00E20FA2"/>
    <w:rsid w:val="00E230DC"/>
    <w:rsid w:val="00E2379F"/>
    <w:rsid w:val="00E23C97"/>
    <w:rsid w:val="00E240B5"/>
    <w:rsid w:val="00E244DA"/>
    <w:rsid w:val="00E25E7C"/>
    <w:rsid w:val="00E2608B"/>
    <w:rsid w:val="00E26518"/>
    <w:rsid w:val="00E27C5B"/>
    <w:rsid w:val="00E30278"/>
    <w:rsid w:val="00E3093E"/>
    <w:rsid w:val="00E30C82"/>
    <w:rsid w:val="00E3119E"/>
    <w:rsid w:val="00E319F2"/>
    <w:rsid w:val="00E31BC5"/>
    <w:rsid w:val="00E32CE0"/>
    <w:rsid w:val="00E32F09"/>
    <w:rsid w:val="00E33150"/>
    <w:rsid w:val="00E333F6"/>
    <w:rsid w:val="00E33630"/>
    <w:rsid w:val="00E336AD"/>
    <w:rsid w:val="00E336E1"/>
    <w:rsid w:val="00E345AF"/>
    <w:rsid w:val="00E34843"/>
    <w:rsid w:val="00E34BF4"/>
    <w:rsid w:val="00E35930"/>
    <w:rsid w:val="00E35E87"/>
    <w:rsid w:val="00E36668"/>
    <w:rsid w:val="00E36FEE"/>
    <w:rsid w:val="00E37CEB"/>
    <w:rsid w:val="00E407E9"/>
    <w:rsid w:val="00E40FCB"/>
    <w:rsid w:val="00E412DB"/>
    <w:rsid w:val="00E42508"/>
    <w:rsid w:val="00E43027"/>
    <w:rsid w:val="00E430AE"/>
    <w:rsid w:val="00E432B9"/>
    <w:rsid w:val="00E44158"/>
    <w:rsid w:val="00E4443F"/>
    <w:rsid w:val="00E44747"/>
    <w:rsid w:val="00E44798"/>
    <w:rsid w:val="00E449DD"/>
    <w:rsid w:val="00E45878"/>
    <w:rsid w:val="00E45BA4"/>
    <w:rsid w:val="00E45C01"/>
    <w:rsid w:val="00E45E0B"/>
    <w:rsid w:val="00E46389"/>
    <w:rsid w:val="00E47003"/>
    <w:rsid w:val="00E47334"/>
    <w:rsid w:val="00E50DE2"/>
    <w:rsid w:val="00E51B01"/>
    <w:rsid w:val="00E521D1"/>
    <w:rsid w:val="00E52BE7"/>
    <w:rsid w:val="00E52F8B"/>
    <w:rsid w:val="00E53148"/>
    <w:rsid w:val="00E54F62"/>
    <w:rsid w:val="00E55477"/>
    <w:rsid w:val="00E55C3D"/>
    <w:rsid w:val="00E560C7"/>
    <w:rsid w:val="00E563B4"/>
    <w:rsid w:val="00E56653"/>
    <w:rsid w:val="00E5667C"/>
    <w:rsid w:val="00E5673E"/>
    <w:rsid w:val="00E56DD9"/>
    <w:rsid w:val="00E5715D"/>
    <w:rsid w:val="00E57311"/>
    <w:rsid w:val="00E574A9"/>
    <w:rsid w:val="00E57DC1"/>
    <w:rsid w:val="00E57EC7"/>
    <w:rsid w:val="00E60502"/>
    <w:rsid w:val="00E61CFB"/>
    <w:rsid w:val="00E61F56"/>
    <w:rsid w:val="00E62872"/>
    <w:rsid w:val="00E6436B"/>
    <w:rsid w:val="00E648C1"/>
    <w:rsid w:val="00E65060"/>
    <w:rsid w:val="00E65367"/>
    <w:rsid w:val="00E65E05"/>
    <w:rsid w:val="00E66DEF"/>
    <w:rsid w:val="00E677AA"/>
    <w:rsid w:val="00E7015F"/>
    <w:rsid w:val="00E70AAF"/>
    <w:rsid w:val="00E70BB8"/>
    <w:rsid w:val="00E70C3D"/>
    <w:rsid w:val="00E7112D"/>
    <w:rsid w:val="00E71408"/>
    <w:rsid w:val="00E7159A"/>
    <w:rsid w:val="00E726F8"/>
    <w:rsid w:val="00E728A8"/>
    <w:rsid w:val="00E735A4"/>
    <w:rsid w:val="00E7480B"/>
    <w:rsid w:val="00E75577"/>
    <w:rsid w:val="00E7579F"/>
    <w:rsid w:val="00E75819"/>
    <w:rsid w:val="00E75DC0"/>
    <w:rsid w:val="00E77413"/>
    <w:rsid w:val="00E81997"/>
    <w:rsid w:val="00E81A85"/>
    <w:rsid w:val="00E82523"/>
    <w:rsid w:val="00E827AD"/>
    <w:rsid w:val="00E82A8B"/>
    <w:rsid w:val="00E83281"/>
    <w:rsid w:val="00E83652"/>
    <w:rsid w:val="00E837D2"/>
    <w:rsid w:val="00E8559B"/>
    <w:rsid w:val="00E85902"/>
    <w:rsid w:val="00E85F59"/>
    <w:rsid w:val="00E8635E"/>
    <w:rsid w:val="00E87295"/>
    <w:rsid w:val="00E90285"/>
    <w:rsid w:val="00E9205E"/>
    <w:rsid w:val="00E9241B"/>
    <w:rsid w:val="00E94773"/>
    <w:rsid w:val="00E948F8"/>
    <w:rsid w:val="00E952E3"/>
    <w:rsid w:val="00E95434"/>
    <w:rsid w:val="00E960A5"/>
    <w:rsid w:val="00E96586"/>
    <w:rsid w:val="00E965C0"/>
    <w:rsid w:val="00E968E4"/>
    <w:rsid w:val="00E969BF"/>
    <w:rsid w:val="00E9730F"/>
    <w:rsid w:val="00E97758"/>
    <w:rsid w:val="00E97A7B"/>
    <w:rsid w:val="00E97CF6"/>
    <w:rsid w:val="00E97DA6"/>
    <w:rsid w:val="00EA02FC"/>
    <w:rsid w:val="00EA116D"/>
    <w:rsid w:val="00EA16A8"/>
    <w:rsid w:val="00EA1926"/>
    <w:rsid w:val="00EA377E"/>
    <w:rsid w:val="00EA578D"/>
    <w:rsid w:val="00EA5F6A"/>
    <w:rsid w:val="00EA6489"/>
    <w:rsid w:val="00EA67E8"/>
    <w:rsid w:val="00EA7169"/>
    <w:rsid w:val="00EA7764"/>
    <w:rsid w:val="00EA787E"/>
    <w:rsid w:val="00EB02F9"/>
    <w:rsid w:val="00EB0382"/>
    <w:rsid w:val="00EB103E"/>
    <w:rsid w:val="00EB11F1"/>
    <w:rsid w:val="00EB16E5"/>
    <w:rsid w:val="00EB1885"/>
    <w:rsid w:val="00EB1DCC"/>
    <w:rsid w:val="00EB220E"/>
    <w:rsid w:val="00EB2460"/>
    <w:rsid w:val="00EB25B2"/>
    <w:rsid w:val="00EB2731"/>
    <w:rsid w:val="00EB2FE9"/>
    <w:rsid w:val="00EB4B30"/>
    <w:rsid w:val="00EB6382"/>
    <w:rsid w:val="00EB67FA"/>
    <w:rsid w:val="00EB6DED"/>
    <w:rsid w:val="00EB72D6"/>
    <w:rsid w:val="00EB7E1F"/>
    <w:rsid w:val="00EC01C7"/>
    <w:rsid w:val="00EC0C2C"/>
    <w:rsid w:val="00EC0DA8"/>
    <w:rsid w:val="00EC12A5"/>
    <w:rsid w:val="00EC1D1C"/>
    <w:rsid w:val="00EC23A2"/>
    <w:rsid w:val="00EC29E3"/>
    <w:rsid w:val="00EC2C37"/>
    <w:rsid w:val="00EC3A82"/>
    <w:rsid w:val="00EC4053"/>
    <w:rsid w:val="00EC4663"/>
    <w:rsid w:val="00EC4841"/>
    <w:rsid w:val="00EC6B86"/>
    <w:rsid w:val="00EC6BEB"/>
    <w:rsid w:val="00EC6BF4"/>
    <w:rsid w:val="00EC72CE"/>
    <w:rsid w:val="00EC7323"/>
    <w:rsid w:val="00ED060A"/>
    <w:rsid w:val="00ED0F9F"/>
    <w:rsid w:val="00ED0FCF"/>
    <w:rsid w:val="00ED1BA3"/>
    <w:rsid w:val="00ED22E6"/>
    <w:rsid w:val="00ED2925"/>
    <w:rsid w:val="00ED2A3E"/>
    <w:rsid w:val="00ED35D2"/>
    <w:rsid w:val="00ED46F7"/>
    <w:rsid w:val="00ED5BA7"/>
    <w:rsid w:val="00ED5DF6"/>
    <w:rsid w:val="00ED5E7E"/>
    <w:rsid w:val="00EE00F7"/>
    <w:rsid w:val="00EE0395"/>
    <w:rsid w:val="00EE047E"/>
    <w:rsid w:val="00EE0B34"/>
    <w:rsid w:val="00EE18B9"/>
    <w:rsid w:val="00EE1A1A"/>
    <w:rsid w:val="00EE1F5B"/>
    <w:rsid w:val="00EE25FC"/>
    <w:rsid w:val="00EE2838"/>
    <w:rsid w:val="00EE3778"/>
    <w:rsid w:val="00EE3FF2"/>
    <w:rsid w:val="00EE4A68"/>
    <w:rsid w:val="00EE6A2B"/>
    <w:rsid w:val="00EE6BA6"/>
    <w:rsid w:val="00EE7493"/>
    <w:rsid w:val="00EE7919"/>
    <w:rsid w:val="00EE7962"/>
    <w:rsid w:val="00EE7C69"/>
    <w:rsid w:val="00EF0536"/>
    <w:rsid w:val="00EF1B87"/>
    <w:rsid w:val="00EF1EF4"/>
    <w:rsid w:val="00EF2836"/>
    <w:rsid w:val="00EF2A19"/>
    <w:rsid w:val="00EF2C37"/>
    <w:rsid w:val="00EF2F70"/>
    <w:rsid w:val="00EF3DC8"/>
    <w:rsid w:val="00EF47A4"/>
    <w:rsid w:val="00EF48A0"/>
    <w:rsid w:val="00EF4BCD"/>
    <w:rsid w:val="00EF4E6F"/>
    <w:rsid w:val="00EF503E"/>
    <w:rsid w:val="00EF5169"/>
    <w:rsid w:val="00EF5E7F"/>
    <w:rsid w:val="00EF654F"/>
    <w:rsid w:val="00EF7B25"/>
    <w:rsid w:val="00F0056F"/>
    <w:rsid w:val="00F00845"/>
    <w:rsid w:val="00F00F07"/>
    <w:rsid w:val="00F01808"/>
    <w:rsid w:val="00F02585"/>
    <w:rsid w:val="00F03642"/>
    <w:rsid w:val="00F03CB9"/>
    <w:rsid w:val="00F0487E"/>
    <w:rsid w:val="00F04DE9"/>
    <w:rsid w:val="00F0531C"/>
    <w:rsid w:val="00F05E64"/>
    <w:rsid w:val="00F06054"/>
    <w:rsid w:val="00F06368"/>
    <w:rsid w:val="00F06DB8"/>
    <w:rsid w:val="00F10FF6"/>
    <w:rsid w:val="00F11B33"/>
    <w:rsid w:val="00F11E42"/>
    <w:rsid w:val="00F11E51"/>
    <w:rsid w:val="00F120B5"/>
    <w:rsid w:val="00F12B56"/>
    <w:rsid w:val="00F13409"/>
    <w:rsid w:val="00F13BAB"/>
    <w:rsid w:val="00F16858"/>
    <w:rsid w:val="00F21116"/>
    <w:rsid w:val="00F21EBA"/>
    <w:rsid w:val="00F2213E"/>
    <w:rsid w:val="00F22156"/>
    <w:rsid w:val="00F22796"/>
    <w:rsid w:val="00F23568"/>
    <w:rsid w:val="00F235CF"/>
    <w:rsid w:val="00F2558F"/>
    <w:rsid w:val="00F27C33"/>
    <w:rsid w:val="00F27FDF"/>
    <w:rsid w:val="00F300D0"/>
    <w:rsid w:val="00F30204"/>
    <w:rsid w:val="00F30F16"/>
    <w:rsid w:val="00F31402"/>
    <w:rsid w:val="00F3244D"/>
    <w:rsid w:val="00F330F9"/>
    <w:rsid w:val="00F33DDD"/>
    <w:rsid w:val="00F35722"/>
    <w:rsid w:val="00F35E7E"/>
    <w:rsid w:val="00F3651C"/>
    <w:rsid w:val="00F365ED"/>
    <w:rsid w:val="00F368DD"/>
    <w:rsid w:val="00F371F9"/>
    <w:rsid w:val="00F37B07"/>
    <w:rsid w:val="00F40D19"/>
    <w:rsid w:val="00F415C5"/>
    <w:rsid w:val="00F4217B"/>
    <w:rsid w:val="00F42368"/>
    <w:rsid w:val="00F42653"/>
    <w:rsid w:val="00F43A8B"/>
    <w:rsid w:val="00F43C1A"/>
    <w:rsid w:val="00F43CC7"/>
    <w:rsid w:val="00F43EE9"/>
    <w:rsid w:val="00F44BBE"/>
    <w:rsid w:val="00F4572B"/>
    <w:rsid w:val="00F45EED"/>
    <w:rsid w:val="00F46343"/>
    <w:rsid w:val="00F468CB"/>
    <w:rsid w:val="00F47BDB"/>
    <w:rsid w:val="00F47D35"/>
    <w:rsid w:val="00F47F67"/>
    <w:rsid w:val="00F501DC"/>
    <w:rsid w:val="00F507EE"/>
    <w:rsid w:val="00F51495"/>
    <w:rsid w:val="00F517E7"/>
    <w:rsid w:val="00F51F3A"/>
    <w:rsid w:val="00F52875"/>
    <w:rsid w:val="00F52D77"/>
    <w:rsid w:val="00F52FF8"/>
    <w:rsid w:val="00F54D97"/>
    <w:rsid w:val="00F56285"/>
    <w:rsid w:val="00F5666B"/>
    <w:rsid w:val="00F56CF9"/>
    <w:rsid w:val="00F576D1"/>
    <w:rsid w:val="00F60285"/>
    <w:rsid w:val="00F602FA"/>
    <w:rsid w:val="00F6043D"/>
    <w:rsid w:val="00F6094F"/>
    <w:rsid w:val="00F61290"/>
    <w:rsid w:val="00F61311"/>
    <w:rsid w:val="00F61CD6"/>
    <w:rsid w:val="00F627B2"/>
    <w:rsid w:val="00F64172"/>
    <w:rsid w:val="00F648D6"/>
    <w:rsid w:val="00F64DE7"/>
    <w:rsid w:val="00F6542E"/>
    <w:rsid w:val="00F65760"/>
    <w:rsid w:val="00F65F4D"/>
    <w:rsid w:val="00F66228"/>
    <w:rsid w:val="00F670D6"/>
    <w:rsid w:val="00F67333"/>
    <w:rsid w:val="00F67C20"/>
    <w:rsid w:val="00F705EF"/>
    <w:rsid w:val="00F70D66"/>
    <w:rsid w:val="00F70D67"/>
    <w:rsid w:val="00F71917"/>
    <w:rsid w:val="00F71929"/>
    <w:rsid w:val="00F71E60"/>
    <w:rsid w:val="00F729BD"/>
    <w:rsid w:val="00F74968"/>
    <w:rsid w:val="00F75E28"/>
    <w:rsid w:val="00F7622C"/>
    <w:rsid w:val="00F77068"/>
    <w:rsid w:val="00F77921"/>
    <w:rsid w:val="00F7797A"/>
    <w:rsid w:val="00F8016F"/>
    <w:rsid w:val="00F81076"/>
    <w:rsid w:val="00F81997"/>
    <w:rsid w:val="00F81BA8"/>
    <w:rsid w:val="00F81D3B"/>
    <w:rsid w:val="00F81E43"/>
    <w:rsid w:val="00F826F6"/>
    <w:rsid w:val="00F82D6E"/>
    <w:rsid w:val="00F83863"/>
    <w:rsid w:val="00F847EB"/>
    <w:rsid w:val="00F84A07"/>
    <w:rsid w:val="00F84B97"/>
    <w:rsid w:val="00F85212"/>
    <w:rsid w:val="00F8698C"/>
    <w:rsid w:val="00F87514"/>
    <w:rsid w:val="00F90035"/>
    <w:rsid w:val="00F90396"/>
    <w:rsid w:val="00F92062"/>
    <w:rsid w:val="00F92CF5"/>
    <w:rsid w:val="00F92D6F"/>
    <w:rsid w:val="00F93BCB"/>
    <w:rsid w:val="00F93F9D"/>
    <w:rsid w:val="00F949A9"/>
    <w:rsid w:val="00F95426"/>
    <w:rsid w:val="00F95799"/>
    <w:rsid w:val="00F96119"/>
    <w:rsid w:val="00F96DDB"/>
    <w:rsid w:val="00F97551"/>
    <w:rsid w:val="00F97F9A"/>
    <w:rsid w:val="00FA06CF"/>
    <w:rsid w:val="00FA243F"/>
    <w:rsid w:val="00FA24D6"/>
    <w:rsid w:val="00FA2C1A"/>
    <w:rsid w:val="00FA31D8"/>
    <w:rsid w:val="00FA39F0"/>
    <w:rsid w:val="00FA77FD"/>
    <w:rsid w:val="00FB0C74"/>
    <w:rsid w:val="00FB0CEF"/>
    <w:rsid w:val="00FB0FB5"/>
    <w:rsid w:val="00FB205E"/>
    <w:rsid w:val="00FB2AAC"/>
    <w:rsid w:val="00FB3BE1"/>
    <w:rsid w:val="00FB44FB"/>
    <w:rsid w:val="00FB4941"/>
    <w:rsid w:val="00FB4995"/>
    <w:rsid w:val="00FB552A"/>
    <w:rsid w:val="00FB5FCA"/>
    <w:rsid w:val="00FB6139"/>
    <w:rsid w:val="00FB72BD"/>
    <w:rsid w:val="00FB7821"/>
    <w:rsid w:val="00FB793E"/>
    <w:rsid w:val="00FC0797"/>
    <w:rsid w:val="00FC07FD"/>
    <w:rsid w:val="00FC161F"/>
    <w:rsid w:val="00FC1AEF"/>
    <w:rsid w:val="00FC2985"/>
    <w:rsid w:val="00FC29D1"/>
    <w:rsid w:val="00FC3B8E"/>
    <w:rsid w:val="00FC3DCE"/>
    <w:rsid w:val="00FC4489"/>
    <w:rsid w:val="00FC4A98"/>
    <w:rsid w:val="00FC4BEF"/>
    <w:rsid w:val="00FC4CAF"/>
    <w:rsid w:val="00FC5AEE"/>
    <w:rsid w:val="00FC5EF8"/>
    <w:rsid w:val="00FC688D"/>
    <w:rsid w:val="00FC76E6"/>
    <w:rsid w:val="00FC78DC"/>
    <w:rsid w:val="00FC7E8B"/>
    <w:rsid w:val="00FD09EB"/>
    <w:rsid w:val="00FD19BD"/>
    <w:rsid w:val="00FD1D2B"/>
    <w:rsid w:val="00FD23E2"/>
    <w:rsid w:val="00FD2A99"/>
    <w:rsid w:val="00FD34F6"/>
    <w:rsid w:val="00FD3EE2"/>
    <w:rsid w:val="00FD4332"/>
    <w:rsid w:val="00FD52B8"/>
    <w:rsid w:val="00FD6C61"/>
    <w:rsid w:val="00FD784A"/>
    <w:rsid w:val="00FE032C"/>
    <w:rsid w:val="00FE2DED"/>
    <w:rsid w:val="00FE2E93"/>
    <w:rsid w:val="00FE392F"/>
    <w:rsid w:val="00FE3B12"/>
    <w:rsid w:val="00FE4103"/>
    <w:rsid w:val="00FE5112"/>
    <w:rsid w:val="00FE5DEC"/>
    <w:rsid w:val="00FE630A"/>
    <w:rsid w:val="00FE799B"/>
    <w:rsid w:val="00FE7A7D"/>
    <w:rsid w:val="00FF0238"/>
    <w:rsid w:val="00FF2886"/>
    <w:rsid w:val="00FF2EAB"/>
    <w:rsid w:val="00FF3ABA"/>
    <w:rsid w:val="00FF3AF0"/>
    <w:rsid w:val="00FF4B73"/>
    <w:rsid w:val="00FF5420"/>
    <w:rsid w:val="00FF661A"/>
    <w:rsid w:val="00FF7CF7"/>
    <w:rsid w:val="04B859E0"/>
    <w:rsid w:val="09E1721D"/>
    <w:rsid w:val="0B2A7CCB"/>
    <w:rsid w:val="0C871340"/>
    <w:rsid w:val="11B70AB7"/>
    <w:rsid w:val="16C8760A"/>
    <w:rsid w:val="17A56126"/>
    <w:rsid w:val="1BE00074"/>
    <w:rsid w:val="1C203375"/>
    <w:rsid w:val="1D477DCB"/>
    <w:rsid w:val="1D800666"/>
    <w:rsid w:val="29CE7736"/>
    <w:rsid w:val="2D5D5248"/>
    <w:rsid w:val="2D87518E"/>
    <w:rsid w:val="2D8D3E69"/>
    <w:rsid w:val="2E6E0F2A"/>
    <w:rsid w:val="32C436BD"/>
    <w:rsid w:val="381B39A2"/>
    <w:rsid w:val="394141CB"/>
    <w:rsid w:val="395F24AE"/>
    <w:rsid w:val="406139D5"/>
    <w:rsid w:val="410222E0"/>
    <w:rsid w:val="49CE6E1F"/>
    <w:rsid w:val="4A933443"/>
    <w:rsid w:val="50B1522D"/>
    <w:rsid w:val="51536922"/>
    <w:rsid w:val="53653EA2"/>
    <w:rsid w:val="55B3286D"/>
    <w:rsid w:val="58846AB4"/>
    <w:rsid w:val="5DE52CEE"/>
    <w:rsid w:val="66185658"/>
    <w:rsid w:val="673A22F5"/>
    <w:rsid w:val="6ABA01D0"/>
    <w:rsid w:val="6B637121"/>
    <w:rsid w:val="6E8C0042"/>
    <w:rsid w:val="6FC53481"/>
    <w:rsid w:val="72F9194B"/>
    <w:rsid w:val="78193D1E"/>
    <w:rsid w:val="7A407048"/>
    <w:rsid w:val="7B1C0455"/>
    <w:rsid w:val="7CF7311A"/>
    <w:rsid w:val="7FEC4C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37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C7371"/>
    <w:rPr>
      <w:sz w:val="18"/>
      <w:szCs w:val="18"/>
    </w:rPr>
  </w:style>
  <w:style w:type="paragraph" w:styleId="a4">
    <w:name w:val="footer"/>
    <w:basedOn w:val="a"/>
    <w:link w:val="Char0"/>
    <w:uiPriority w:val="99"/>
    <w:unhideWhenUsed/>
    <w:qFormat/>
    <w:rsid w:val="000C737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C737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0C737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C7371"/>
    <w:rPr>
      <w:b/>
    </w:rPr>
  </w:style>
  <w:style w:type="character" w:styleId="a8">
    <w:name w:val="FollowedHyperlink"/>
    <w:basedOn w:val="a0"/>
    <w:uiPriority w:val="99"/>
    <w:semiHidden/>
    <w:unhideWhenUsed/>
    <w:qFormat/>
    <w:rsid w:val="000C7371"/>
    <w:rPr>
      <w:color w:val="000000"/>
      <w:u w:val="none"/>
    </w:rPr>
  </w:style>
  <w:style w:type="character" w:styleId="HTML">
    <w:name w:val="HTML Definition"/>
    <w:basedOn w:val="a0"/>
    <w:uiPriority w:val="99"/>
    <w:semiHidden/>
    <w:unhideWhenUsed/>
    <w:rsid w:val="000C7371"/>
    <w:rPr>
      <w:i/>
      <w:shd w:val="clear" w:color="auto" w:fill="FFFFFF"/>
    </w:rPr>
  </w:style>
  <w:style w:type="character" w:styleId="HTML0">
    <w:name w:val="HTML Acronym"/>
    <w:basedOn w:val="a0"/>
    <w:uiPriority w:val="99"/>
    <w:semiHidden/>
    <w:unhideWhenUsed/>
    <w:rsid w:val="000C7371"/>
  </w:style>
  <w:style w:type="character" w:styleId="a9">
    <w:name w:val="Hyperlink"/>
    <w:basedOn w:val="a0"/>
    <w:uiPriority w:val="99"/>
    <w:semiHidden/>
    <w:unhideWhenUsed/>
    <w:qFormat/>
    <w:rsid w:val="000C7371"/>
    <w:rPr>
      <w:color w:val="000000"/>
      <w:u w:val="none"/>
    </w:rPr>
  </w:style>
  <w:style w:type="character" w:styleId="HTML1">
    <w:name w:val="HTML Code"/>
    <w:basedOn w:val="a0"/>
    <w:uiPriority w:val="99"/>
    <w:semiHidden/>
    <w:unhideWhenUsed/>
    <w:rsid w:val="000C7371"/>
    <w:rPr>
      <w:rFonts w:ascii="monospace" w:eastAsia="monospace" w:hAnsi="monospace" w:cs="monospace" w:hint="default"/>
      <w:sz w:val="21"/>
      <w:szCs w:val="21"/>
    </w:rPr>
  </w:style>
  <w:style w:type="character" w:styleId="HTML2">
    <w:name w:val="HTML Keyboard"/>
    <w:basedOn w:val="a0"/>
    <w:uiPriority w:val="99"/>
    <w:semiHidden/>
    <w:unhideWhenUsed/>
    <w:rsid w:val="000C7371"/>
    <w:rPr>
      <w:rFonts w:ascii="monospace" w:eastAsia="monospace" w:hAnsi="monospace" w:cs="monospace"/>
      <w:sz w:val="21"/>
      <w:szCs w:val="21"/>
    </w:rPr>
  </w:style>
  <w:style w:type="character" w:styleId="HTML3">
    <w:name w:val="HTML Sample"/>
    <w:basedOn w:val="a0"/>
    <w:uiPriority w:val="99"/>
    <w:semiHidden/>
    <w:unhideWhenUsed/>
    <w:rsid w:val="000C7371"/>
    <w:rPr>
      <w:rFonts w:ascii="monospace" w:eastAsia="monospace" w:hAnsi="monospace" w:cs="monospace" w:hint="default"/>
      <w:sz w:val="21"/>
      <w:szCs w:val="21"/>
    </w:rPr>
  </w:style>
  <w:style w:type="character" w:customStyle="1" w:styleId="Char1">
    <w:name w:val="页眉 Char"/>
    <w:basedOn w:val="a0"/>
    <w:link w:val="a5"/>
    <w:uiPriority w:val="99"/>
    <w:qFormat/>
    <w:rsid w:val="000C7371"/>
    <w:rPr>
      <w:sz w:val="18"/>
      <w:szCs w:val="18"/>
    </w:rPr>
  </w:style>
  <w:style w:type="character" w:customStyle="1" w:styleId="Char0">
    <w:name w:val="页脚 Char"/>
    <w:basedOn w:val="a0"/>
    <w:link w:val="a4"/>
    <w:uiPriority w:val="99"/>
    <w:qFormat/>
    <w:rsid w:val="000C7371"/>
    <w:rPr>
      <w:sz w:val="18"/>
      <w:szCs w:val="18"/>
    </w:rPr>
  </w:style>
  <w:style w:type="character" w:customStyle="1" w:styleId="Char">
    <w:name w:val="批注框文本 Char"/>
    <w:basedOn w:val="a0"/>
    <w:link w:val="a3"/>
    <w:uiPriority w:val="99"/>
    <w:semiHidden/>
    <w:qFormat/>
    <w:rsid w:val="000C7371"/>
    <w:rPr>
      <w:kern w:val="2"/>
      <w:sz w:val="18"/>
      <w:szCs w:val="18"/>
    </w:rPr>
  </w:style>
  <w:style w:type="paragraph" w:styleId="aa">
    <w:name w:val="List Paragraph"/>
    <w:basedOn w:val="a"/>
    <w:uiPriority w:val="99"/>
    <w:unhideWhenUsed/>
    <w:qFormat/>
    <w:rsid w:val="000C7371"/>
    <w:pPr>
      <w:ind w:firstLineChars="200" w:firstLine="420"/>
    </w:pPr>
  </w:style>
  <w:style w:type="character" w:customStyle="1" w:styleId="u-sub">
    <w:name w:val="u-sub"/>
    <w:basedOn w:val="a0"/>
    <w:rsid w:val="000C7371"/>
    <w:rPr>
      <w:color w:val="FFFFFF"/>
      <w:shd w:val="clear" w:color="auto" w:fill="0061B4"/>
    </w:rPr>
  </w:style>
  <w:style w:type="paragraph" w:styleId="ab">
    <w:name w:val="Date"/>
    <w:basedOn w:val="a"/>
    <w:next w:val="a"/>
    <w:link w:val="Char2"/>
    <w:uiPriority w:val="99"/>
    <w:semiHidden/>
    <w:unhideWhenUsed/>
    <w:rsid w:val="00E34843"/>
    <w:pPr>
      <w:ind w:leftChars="2500" w:left="100"/>
    </w:pPr>
  </w:style>
  <w:style w:type="character" w:customStyle="1" w:styleId="Char2">
    <w:name w:val="日期 Char"/>
    <w:basedOn w:val="a0"/>
    <w:link w:val="ab"/>
    <w:uiPriority w:val="99"/>
    <w:semiHidden/>
    <w:rsid w:val="00E34843"/>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208124B-05B4-45C6-8326-A69A72D93AE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12</Pages>
  <Words>2813</Words>
  <Characters>2954</Characters>
  <Application>Microsoft Office Word</Application>
  <DocSecurity>0</DocSecurity>
  <Lines>246</Lines>
  <Paragraphs>303</Paragraphs>
  <ScaleCrop>false</ScaleCrop>
  <Company>Sky123.Org</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倪雪梅</cp:lastModifiedBy>
  <cp:revision>196</cp:revision>
  <cp:lastPrinted>2021-05-18T07:15:00Z</cp:lastPrinted>
  <dcterms:created xsi:type="dcterms:W3CDTF">2017-04-18T05:33:00Z</dcterms:created>
  <dcterms:modified xsi:type="dcterms:W3CDTF">2021-05-18T07:18:00Z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