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2021年农业（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社会发展）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技术领域重大项目推荐汇总表</w:t>
      </w:r>
    </w:p>
    <w:p>
      <w:pPr>
        <w:pStyle w:val="2"/>
      </w:pPr>
      <w:r>
        <w:rPr>
          <w:rFonts w:hint="eastAsia"/>
        </w:rPr>
        <w:t>推荐单位盖章：</w:t>
      </w:r>
    </w:p>
    <w:tbl>
      <w:tblPr>
        <w:tblStyle w:val="8"/>
        <w:tblW w:w="14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28"/>
        <w:gridCol w:w="3195"/>
        <w:gridCol w:w="2895"/>
        <w:gridCol w:w="2461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序号</w:t>
            </w:r>
          </w:p>
        </w:tc>
        <w:tc>
          <w:tcPr>
            <w:tcW w:w="312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项目名称</w:t>
            </w:r>
          </w:p>
        </w:tc>
        <w:tc>
          <w:tcPr>
            <w:tcW w:w="319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申报单位</w:t>
            </w: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合作单位</w:t>
            </w:r>
          </w:p>
        </w:tc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承担单位联系人及手机</w:t>
            </w:r>
          </w:p>
        </w:tc>
        <w:tc>
          <w:tcPr>
            <w:tcW w:w="207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所属领域（农村、社发）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Theme="minorEastAsia" w:hAnsiTheme="minorEastAsia" w:eastAsiaTheme="minorEastAsia"/>
        <w:sz w:val="28"/>
        <w:szCs w:val="28"/>
      </w:rPr>
    </w:pPr>
    <w:r>
      <w:rPr>
        <w:rStyle w:val="10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10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10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10"/>
        <w:rFonts w:asciiTheme="minorEastAsia" w:hAnsiTheme="minorEastAsia" w:eastAsiaTheme="minorEastAsia"/>
        <w:sz w:val="28"/>
        <w:szCs w:val="28"/>
      </w:rPr>
      <w:t>- 1 -</w:t>
    </w:r>
    <w:r>
      <w:rPr>
        <w:rStyle w:val="10"/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75620"/>
    <w:rsid w:val="1E1F6B18"/>
    <w:rsid w:val="24C24A30"/>
    <w:rsid w:val="362E7516"/>
    <w:rsid w:val="3FFF2BDE"/>
    <w:rsid w:val="60EF3F2F"/>
    <w:rsid w:val="64474248"/>
    <w:rsid w:val="69EB32E9"/>
    <w:rsid w:val="6F475620"/>
    <w:rsid w:val="F77D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2021-02-01T18:12:00Z</dcterms:created>
  <dc:creator>cndala</dc:creator>
  <cp:lastModifiedBy>thtf</cp:lastModifiedBy>
  <cp:lastPrinted>2021-02-02T18:42:00Z</cp:lastPrinted>
  <dcterms:modified xsi:type="dcterms:W3CDTF">2021-02-03T10:40:22Z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