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widowControl w:val="0"/>
        <w:shd w:val="clear" w:color="auto" w:fill="auto"/>
        <w:bidi w:val="0"/>
        <w:spacing w:before="0" w:after="0" w:line="533" w:lineRule="exact"/>
        <w:ind w:left="0" w:right="0" w:firstLine="0"/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芜湖市交通运输安全生产和应急管理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u w:val="none"/>
          <w:shd w:val="clear" w:color="auto" w:fill="auto"/>
          <w:lang w:val="en-US" w:eastAsia="zh-CN" w:bidi="ar-SA"/>
        </w:rPr>
        <w:t>专家资格申请表</w:t>
      </w:r>
    </w:p>
    <w:tbl>
      <w:tblPr>
        <w:tblStyle w:val="5"/>
        <w:tblW w:w="8679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4"/>
        <w:gridCol w:w="2083"/>
        <w:gridCol w:w="1579"/>
        <w:gridCol w:w="1286"/>
        <w:gridCol w:w="365"/>
        <w:gridCol w:w="153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性别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80" w:line="240" w:lineRule="auto"/>
              <w:ind w:left="0" w:leftChars="0" w:right="0" w:firstLine="0" w:firstLineChars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照片（二寸免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冠）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出生年月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民族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执法证编号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工作单位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32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职称/职务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常住地址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邮编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9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毕业院校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毕业时间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leftChars="0" w:right="0" w:firstLine="0" w:firstLineChars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22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学位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所学专业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从事专业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8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653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从事现专业时间（年）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取得现职称时间（年）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手机号码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单位电话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传真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电子邮箱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/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ind w:firstLine="600"/>
        <w:textAlignment w:val="auto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700" w:lineRule="exact"/>
        <w:textAlignment w:val="auto"/>
        <w:rPr>
          <w:rFonts w:hint="eastAsia" w:ascii="仿宋" w:hAnsi="仿宋" w:eastAsia="仿宋" w:cs="宋体"/>
          <w:sz w:val="32"/>
          <w:szCs w:val="32"/>
        </w:rPr>
      </w:pPr>
    </w:p>
    <w:p>
      <w:pPr>
        <w:spacing w:line="220" w:lineRule="atLeast"/>
        <w:jc w:val="both"/>
        <w:rPr>
          <w:rFonts w:hint="default" w:ascii="仿宋" w:hAnsi="仿宋" w:eastAsia="仿宋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附件：2</w:t>
      </w:r>
    </w:p>
    <w:p>
      <w:pPr>
        <w:spacing w:line="220" w:lineRule="atLeast"/>
        <w:ind w:firstLine="2891" w:firstLineChars="600"/>
        <w:jc w:val="both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芜湖市</w:t>
      </w:r>
      <w:r>
        <w:rPr>
          <w:rFonts w:hint="eastAsia"/>
          <w:b/>
          <w:sz w:val="48"/>
          <w:szCs w:val="48"/>
        </w:rPr>
        <w:t>交通运输安全生产和应急管理</w:t>
      </w:r>
    </w:p>
    <w:p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b/>
          <w:sz w:val="48"/>
          <w:szCs w:val="48"/>
        </w:rPr>
        <w:t>专家</w:t>
      </w:r>
      <w:r>
        <w:rPr>
          <w:rFonts w:hint="eastAsia"/>
          <w:b/>
          <w:sz w:val="48"/>
          <w:szCs w:val="48"/>
          <w:lang w:val="en-US" w:eastAsia="zh-CN"/>
        </w:rPr>
        <w:t>推荐汇总</w:t>
      </w:r>
      <w:r>
        <w:rPr>
          <w:rFonts w:hint="eastAsia"/>
          <w:b/>
          <w:sz w:val="48"/>
          <w:szCs w:val="48"/>
        </w:rPr>
        <w:t>表</w:t>
      </w:r>
    </w:p>
    <w:p>
      <w:pPr>
        <w:spacing w:line="220" w:lineRule="atLeast"/>
        <w:rPr>
          <w:sz w:val="36"/>
          <w:szCs w:val="36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报送单位（盖章）：</w:t>
      </w:r>
      <w:r>
        <w:rPr>
          <w:sz w:val="36"/>
          <w:szCs w:val="36"/>
        </w:rPr>
        <w:t xml:space="preserve">     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报送时间：</w:t>
      </w:r>
    </w:p>
    <w:tbl>
      <w:tblPr>
        <w:tblStyle w:val="5"/>
        <w:tblpPr w:leftFromText="180" w:rightFromText="180" w:vertAnchor="text" w:horzAnchor="page" w:tblpX="1399" w:tblpY="3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590"/>
        <w:gridCol w:w="4369"/>
        <w:gridCol w:w="428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序号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姓名</w:t>
            </w:r>
          </w:p>
        </w:tc>
        <w:tc>
          <w:tcPr>
            <w:tcW w:w="4369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推荐类别</w:t>
            </w:r>
          </w:p>
        </w:tc>
        <w:tc>
          <w:tcPr>
            <w:tcW w:w="428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推荐专业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9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9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9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9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noWrap w:val="0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369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28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联络人：</w:t>
      </w:r>
      <w:r>
        <w:rPr>
          <w:rFonts w:hint="eastAsia"/>
          <w:sz w:val="36"/>
          <w:szCs w:val="36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 w:cs="宋体"/>
          <w:kern w:val="2"/>
          <w:sz w:val="32"/>
          <w:szCs w:val="32"/>
          <w:lang w:val="en-US" w:eastAsia="zh-CN" w:bidi="ar-SA"/>
        </w:rPr>
        <w:t>联络电话：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A668A"/>
    <w:rsid w:val="408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Heading #2|1"/>
    <w:basedOn w:val="1"/>
    <w:qFormat/>
    <w:uiPriority w:val="0"/>
    <w:pPr>
      <w:widowControl w:val="0"/>
      <w:shd w:val="clear" w:color="auto" w:fill="auto"/>
      <w:spacing w:after="250" w:line="547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2020-12-22T08:13:00Z</dcterms:created>
  <dc:creator>怡然自得</dc:creator>
  <cp:lastModifiedBy>怡然自得</cp:lastModifiedBy>
  <dcterms:modified xsi:type="dcterms:W3CDTF">2020-12-22T08:20:29Z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