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600" w:lineRule="atLeast"/>
        <w:ind w:right="0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fill="FFFFFF"/>
          <w:lang w:val="en-US" w:eastAsia="zh-CN"/>
        </w:rPr>
        <w:t>2020年鸠江区中小学新任教师招聘参加专业测试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600" w:lineRule="atLeast"/>
        <w:ind w:right="0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fill="FFFFFF"/>
          <w:lang w:val="en-US" w:eastAsia="zh-CN"/>
        </w:rPr>
        <w:t>人员名单</w:t>
      </w:r>
    </w:p>
    <w:tbl>
      <w:tblPr>
        <w:tblStyle w:val="3"/>
        <w:tblW w:w="87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890"/>
        <w:gridCol w:w="1693"/>
        <w:gridCol w:w="840"/>
        <w:gridCol w:w="1293"/>
        <w:gridCol w:w="1035"/>
        <w:gridCol w:w="1410"/>
      </w:tblGrid>
      <w:tr>
        <w:tblPrEx>
          <w:shd w:val="clear" w:color="auto" w:fill="auto"/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招聘单位代码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502017607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502017601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502017609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502016924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502016830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502015810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502015817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502017820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502017720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502019622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502019716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502019416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102010118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502019408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502019429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502019801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102007609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102005307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102011823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102011820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102011805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502016805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502016829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502018829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502018625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502018825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102007909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102008115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102007928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102009109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340207014002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102008314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600" w:lineRule="atLeast"/>
        <w:ind w:left="0" w:right="0" w:firstLine="480"/>
        <w:jc w:val="left"/>
        <w:rPr>
          <w:rFonts w:hint="default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45076"/>
    <w:rsid w:val="05965B7C"/>
    <w:rsid w:val="5D845076"/>
    <w:rsid w:val="662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2020-09-27T07:13:00Z</dcterms:created>
  <dc:creator>Administrator</dc:creator>
  <cp:lastModifiedBy>Administrator</cp:lastModifiedBy>
  <dcterms:modified xsi:type="dcterms:W3CDTF">2020-09-28T07:29:42Z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